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bookmarkStart w:id="0" w:name="_GoBack"/>
      <w:bookmarkEnd w:id="0"/>
      <w:r>
        <w:rPr>
          <w:b/>
          <w:bCs/>
          <w:color w:val="000000"/>
        </w:rPr>
        <w:t>YUBA ENVIRONMENTAL SCIENCE CHARTER ACADEMY</w:t>
      </w:r>
    </w:p>
    <w:p w:rsidR="00AF709C" w:rsidRDefault="00AF709C" w:rsidP="00AF709C">
      <w:pPr>
        <w:jc w:val="center"/>
        <w:rPr>
          <w:color w:val="000000"/>
        </w:rPr>
      </w:pPr>
      <w:r>
        <w:rPr>
          <w:b/>
          <w:bCs/>
          <w:color w:val="000000"/>
        </w:rPr>
        <w:t>SPECIAL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r>
        <w:rPr>
          <w:b/>
          <w:bCs/>
          <w:color w:val="000000"/>
        </w:rPr>
        <w:br/>
        <w:t>Oregon House, CA</w:t>
      </w:r>
    </w:p>
    <w:p w:rsidR="00AF709C" w:rsidRDefault="00AF709C" w:rsidP="00AF709C">
      <w:pPr>
        <w:jc w:val="center"/>
        <w:rPr>
          <w:color w:val="000000"/>
        </w:rPr>
      </w:pPr>
      <w:r>
        <w:rPr>
          <w:b/>
          <w:bCs/>
          <w:color w:val="000000"/>
        </w:rPr>
        <w:t> </w:t>
      </w:r>
    </w:p>
    <w:p w:rsidR="00AF709C" w:rsidRDefault="00967DA7" w:rsidP="00AF709C">
      <w:pPr>
        <w:jc w:val="center"/>
        <w:rPr>
          <w:color w:val="000000"/>
        </w:rPr>
      </w:pPr>
      <w:r>
        <w:rPr>
          <w:b/>
          <w:bCs/>
          <w:color w:val="000000"/>
        </w:rPr>
        <w:t>Thursday</w:t>
      </w:r>
      <w:r w:rsidR="00F02202">
        <w:rPr>
          <w:b/>
          <w:bCs/>
          <w:color w:val="000000"/>
        </w:rPr>
        <w:t xml:space="preserve">, </w:t>
      </w:r>
      <w:r>
        <w:rPr>
          <w:b/>
          <w:bCs/>
          <w:color w:val="000000"/>
        </w:rPr>
        <w:t>Novem</w:t>
      </w:r>
      <w:r w:rsidR="00F02202">
        <w:rPr>
          <w:b/>
          <w:bCs/>
          <w:color w:val="000000"/>
        </w:rPr>
        <w:t>ber</w:t>
      </w:r>
      <w:r w:rsidR="00AF709C">
        <w:rPr>
          <w:b/>
          <w:bCs/>
          <w:color w:val="000000"/>
        </w:rPr>
        <w:t xml:space="preserve"> </w:t>
      </w:r>
      <w:r w:rsidR="003B1FCD">
        <w:rPr>
          <w:b/>
          <w:bCs/>
          <w:color w:val="000000"/>
        </w:rPr>
        <w:t>5</w:t>
      </w:r>
      <w:r w:rsidR="00AF709C">
        <w:rPr>
          <w:b/>
          <w:bCs/>
          <w:color w:val="000000"/>
        </w:rPr>
        <w:t>, 2015</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4C166D">
      <w:pPr>
        <w:jc w:val="center"/>
        <w:rPr>
          <w:color w:val="000000"/>
        </w:rPr>
      </w:pPr>
      <w:r>
        <w:rPr>
          <w:b/>
          <w:bCs/>
          <w:color w:val="000000"/>
        </w:rPr>
        <w:t>  </w:t>
      </w:r>
    </w:p>
    <w:p w:rsidR="00AF709C" w:rsidRDefault="00AF709C" w:rsidP="00AF709C">
      <w:pPr>
        <w:jc w:val="both"/>
        <w:rPr>
          <w:color w:val="000000"/>
        </w:rPr>
      </w:pPr>
      <w:r>
        <w:rPr>
          <w:b/>
          <w:bCs/>
          <w:color w:val="000000"/>
        </w:rPr>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r w:rsidR="004C166D">
        <w:rPr>
          <w:b/>
          <w:bCs/>
          <w:color w:val="000000"/>
        </w:rPr>
        <w:t>– 3:40</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B.        ROLL CALL/ESTABLISH QUORUM</w:t>
      </w:r>
      <w:r w:rsidR="004C166D">
        <w:rPr>
          <w:b/>
          <w:bCs/>
          <w:color w:val="000000"/>
        </w:rPr>
        <w:t>: Jackie Stanfill, Paul McGovern, Lisa Krason (staff Rep), Terra Kosako.  Kathy Smith Guests: Nicole Long, Ashlie DeVorss, Janelle Yanez</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r w:rsidR="004C166D">
        <w:rPr>
          <w:b/>
          <w:bCs/>
          <w:color w:val="000000"/>
        </w:rPr>
        <w:t xml:space="preserve"> October 2, 2015 Motion by: Jackie, Second Paul In Favor: all</w:t>
      </w:r>
    </w:p>
    <w:p w:rsidR="00AA7D0B" w:rsidRDefault="00AA7D0B"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xml:space="preserve">            D.        Reading of Vision/Mission: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will educate K-8 students in a school culture that values the scientific method and a curricular focus on environmental studies. The highest Common Core State Standards, as well as high standards of moral conduct, will be emphasized.</w:t>
      </w:r>
    </w:p>
    <w:p w:rsidR="00AA7D0B" w:rsidRDefault="00AA7D0B" w:rsidP="00AF709C">
      <w:pPr>
        <w:rPr>
          <w:color w:val="000000"/>
        </w:rPr>
      </w:pPr>
    </w:p>
    <w:p w:rsidR="00AF709C" w:rsidRDefault="00AF709C" w:rsidP="00AF709C">
      <w:pPr>
        <w:rPr>
          <w:color w:val="000000"/>
        </w:rPr>
      </w:pPr>
      <w:r>
        <w:rPr>
          <w:color w:val="000000"/>
        </w:rPr>
        <w:lastRenderedPageBreak/>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AA7D0B" w:rsidRDefault="00AA7D0B" w:rsidP="00AF709C">
      <w:pPr>
        <w:tabs>
          <w:tab w:val="left" w:pos="720"/>
        </w:tabs>
        <w:jc w:val="both"/>
        <w:rPr>
          <w:color w:val="000000"/>
        </w:rPr>
      </w:pPr>
    </w:p>
    <w:p w:rsidR="00AF709C"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AA7D0B" w:rsidRDefault="00AA7D0B" w:rsidP="00AF709C">
      <w:pPr>
        <w:tabs>
          <w:tab w:val="left" w:pos="720"/>
        </w:tabs>
        <w:jc w:val="both"/>
        <w:rPr>
          <w:color w:val="000000"/>
        </w:rPr>
      </w:pPr>
    </w:p>
    <w:p w:rsidR="00F02202" w:rsidRPr="00F02202" w:rsidRDefault="00BF2BA3" w:rsidP="00F02202">
      <w:pPr>
        <w:pStyle w:val="ListParagraph"/>
        <w:numPr>
          <w:ilvl w:val="0"/>
          <w:numId w:val="1"/>
        </w:numPr>
        <w:rPr>
          <w:b/>
          <w:bCs/>
          <w:color w:val="000000"/>
          <w:u w:val="single"/>
        </w:rPr>
      </w:pPr>
      <w:r>
        <w:rPr>
          <w:b/>
          <w:bCs/>
          <w:color w:val="000000"/>
          <w:u w:val="single"/>
        </w:rPr>
        <w:t>Accept Applications to the Council of Directors</w:t>
      </w:r>
      <w:r w:rsidR="004C166D">
        <w:rPr>
          <w:b/>
          <w:bCs/>
          <w:color w:val="000000"/>
          <w:u w:val="single"/>
        </w:rPr>
        <w:t>:</w:t>
      </w:r>
      <w:r w:rsidR="004C166D">
        <w:rPr>
          <w:bCs/>
          <w:color w:val="000000"/>
        </w:rPr>
        <w:t xml:space="preserve"> Ashlie DeVorss has applied. Application Accepted. Discussion followed.  Ashlie would like to grow the school vision with technology, assessments, and growing the kids. Ashlie loves to be in the classroom and volunteers a couple of days every week with reading help. She particularly is interested in bringing the needs and views of the classroom and teachers to the board.</w:t>
      </w:r>
      <w:r w:rsidR="003223D0">
        <w:rPr>
          <w:bCs/>
          <w:color w:val="000000"/>
        </w:rPr>
        <w:t xml:space="preserve"> Vote will be held at next regular board meeting.</w:t>
      </w:r>
    </w:p>
    <w:p w:rsidR="00F02202" w:rsidRDefault="00F02202" w:rsidP="00AF709C">
      <w:pPr>
        <w:rPr>
          <w:b/>
          <w:bCs/>
          <w:color w:val="000000"/>
          <w:u w:val="single"/>
        </w:rPr>
      </w:pPr>
    </w:p>
    <w:p w:rsidR="00AF709C" w:rsidRPr="00F02202" w:rsidRDefault="00F02202" w:rsidP="00F02202">
      <w:pPr>
        <w:pStyle w:val="ListParagraph"/>
        <w:numPr>
          <w:ilvl w:val="0"/>
          <w:numId w:val="1"/>
        </w:numPr>
        <w:rPr>
          <w:color w:val="000000"/>
        </w:rPr>
      </w:pPr>
      <w:r w:rsidRPr="00F02202">
        <w:rPr>
          <w:b/>
          <w:bCs/>
          <w:color w:val="000000"/>
          <w:u w:val="single"/>
        </w:rPr>
        <w:t>O</w:t>
      </w:r>
      <w:r w:rsidR="00AF709C" w:rsidRPr="00F02202">
        <w:rPr>
          <w:b/>
          <w:bCs/>
          <w:color w:val="000000"/>
          <w:u w:val="single"/>
        </w:rPr>
        <w:t>perations Updates:</w:t>
      </w:r>
    </w:p>
    <w:p w:rsidR="00AF709C" w:rsidRDefault="00AF709C" w:rsidP="00AF709C">
      <w:pPr>
        <w:autoSpaceDN w:val="0"/>
        <w:ind w:firstLine="720"/>
        <w:rPr>
          <w:color w:val="000000"/>
        </w:rPr>
      </w:pPr>
      <w:r>
        <w:rPr>
          <w:color w:val="000000"/>
        </w:rPr>
        <w:t>Principal’s Update: Enrollment, ADA</w:t>
      </w:r>
      <w:r w:rsidR="003223D0">
        <w:rPr>
          <w:color w:val="000000"/>
        </w:rPr>
        <w:t xml:space="preserve">- </w:t>
      </w:r>
      <w:r w:rsidR="003223D0" w:rsidRPr="003223D0">
        <w:rPr>
          <w:i/>
          <w:color w:val="000000"/>
        </w:rPr>
        <w:t>Advised: Charter Vision needs to be checked daily to notify CSMC when it is not correct so it can be fixed.</w:t>
      </w:r>
    </w:p>
    <w:p w:rsidR="00AF709C" w:rsidRDefault="00AF709C" w:rsidP="00AF709C">
      <w:pPr>
        <w:autoSpaceDN w:val="0"/>
        <w:ind w:firstLine="720"/>
        <w:rPr>
          <w:color w:val="000000"/>
        </w:rPr>
      </w:pPr>
      <w:r>
        <w:rPr>
          <w:color w:val="000000"/>
        </w:rPr>
        <w:t>Teacher’s Update: Vision/Mission in the classrooms</w:t>
      </w:r>
      <w:r w:rsidR="003223D0">
        <w:rPr>
          <w:color w:val="000000"/>
        </w:rPr>
        <w:t xml:space="preserve">: </w:t>
      </w:r>
    </w:p>
    <w:p w:rsidR="00AF709C" w:rsidRPr="0038680F" w:rsidRDefault="00AF709C" w:rsidP="00AF709C">
      <w:pPr>
        <w:autoSpaceDN w:val="0"/>
        <w:ind w:firstLine="720"/>
        <w:rPr>
          <w:bCs/>
          <w:color w:val="000000"/>
        </w:rPr>
      </w:pPr>
      <w:r>
        <w:rPr>
          <w:color w:val="000000"/>
        </w:rPr>
        <w:t>Budget Update: Susan/Paul</w:t>
      </w:r>
      <w:r w:rsidR="0038680F">
        <w:rPr>
          <w:bCs/>
          <w:color w:val="000000"/>
        </w:rPr>
        <w:t xml:space="preserve">: </w:t>
      </w:r>
    </w:p>
    <w:p w:rsidR="00AA7D0B" w:rsidRDefault="00AA7D0B" w:rsidP="00AF709C">
      <w:pPr>
        <w:autoSpaceDN w:val="0"/>
        <w:ind w:firstLine="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For Planning:</w:t>
      </w:r>
    </w:p>
    <w:p w:rsidR="00AF709C" w:rsidRDefault="00AF709C" w:rsidP="00AF709C">
      <w:pPr>
        <w:autoSpaceDN w:val="0"/>
        <w:ind w:firstLine="720"/>
        <w:rPr>
          <w:color w:val="000000"/>
        </w:rPr>
      </w:pPr>
      <w:r>
        <w:rPr>
          <w:color w:val="000000"/>
        </w:rPr>
        <w:t>Enrollment/Outreach Events</w:t>
      </w:r>
      <w:r w:rsidR="009E4DC0">
        <w:rPr>
          <w:color w:val="000000"/>
        </w:rPr>
        <w:t>: Alcouffe Events may be an option to publicize; Farmers Market will move indoors to Grange</w:t>
      </w:r>
    </w:p>
    <w:p w:rsidR="00AF709C" w:rsidRDefault="00AF709C" w:rsidP="00AF709C">
      <w:pPr>
        <w:autoSpaceDN w:val="0"/>
        <w:ind w:firstLine="720"/>
        <w:rPr>
          <w:color w:val="000000"/>
        </w:rPr>
      </w:pPr>
      <w:r>
        <w:rPr>
          <w:color w:val="000000"/>
        </w:rPr>
        <w:t>Committee Membership</w:t>
      </w:r>
      <w:r w:rsidR="009E4DC0">
        <w:rPr>
          <w:color w:val="000000"/>
        </w:rPr>
        <w:t xml:space="preserve">: </w:t>
      </w:r>
      <w:r w:rsidR="009E4DC0">
        <w:rPr>
          <w:color w:val="000000"/>
        </w:rPr>
        <w:tab/>
        <w:t>Finance: Paul</w:t>
      </w:r>
    </w:p>
    <w:p w:rsidR="009E4DC0" w:rsidRDefault="009E4DC0" w:rsidP="00AF709C">
      <w:pPr>
        <w:autoSpaceDN w:val="0"/>
        <w:ind w:firstLine="720"/>
        <w:rPr>
          <w:color w:val="000000"/>
        </w:rPr>
      </w:pPr>
      <w:r>
        <w:rPr>
          <w:color w:val="000000"/>
        </w:rPr>
        <w:tab/>
      </w:r>
      <w:r>
        <w:rPr>
          <w:color w:val="000000"/>
        </w:rPr>
        <w:tab/>
      </w:r>
      <w:r>
        <w:rPr>
          <w:color w:val="000000"/>
        </w:rPr>
        <w:tab/>
      </w:r>
      <w:r>
        <w:rPr>
          <w:color w:val="000000"/>
        </w:rPr>
        <w:tab/>
        <w:t>Facilities: Jon</w:t>
      </w:r>
    </w:p>
    <w:p w:rsidR="009E4DC0" w:rsidRDefault="009E4DC0" w:rsidP="00AF709C">
      <w:pPr>
        <w:autoSpaceDN w:val="0"/>
        <w:ind w:firstLine="720"/>
        <w:rPr>
          <w:color w:val="000000"/>
        </w:rPr>
      </w:pPr>
      <w:r>
        <w:rPr>
          <w:color w:val="000000"/>
        </w:rPr>
        <w:tab/>
      </w:r>
      <w:r>
        <w:rPr>
          <w:color w:val="000000"/>
        </w:rPr>
        <w:tab/>
      </w:r>
      <w:r>
        <w:rPr>
          <w:color w:val="000000"/>
        </w:rPr>
        <w:tab/>
      </w:r>
      <w:r>
        <w:rPr>
          <w:color w:val="000000"/>
        </w:rPr>
        <w:tab/>
        <w:t>Outreach/Event: Jackie</w:t>
      </w:r>
    </w:p>
    <w:p w:rsidR="009E4DC0" w:rsidRDefault="009E4DC0" w:rsidP="00AF709C">
      <w:pPr>
        <w:autoSpaceDN w:val="0"/>
        <w:ind w:firstLine="720"/>
        <w:rPr>
          <w:color w:val="000000"/>
        </w:rPr>
      </w:pPr>
      <w:r>
        <w:rPr>
          <w:color w:val="000000"/>
        </w:rPr>
        <w:tab/>
      </w:r>
      <w:r>
        <w:rPr>
          <w:color w:val="000000"/>
        </w:rPr>
        <w:tab/>
      </w:r>
      <w:r>
        <w:rPr>
          <w:color w:val="000000"/>
        </w:rPr>
        <w:tab/>
      </w:r>
      <w:r>
        <w:rPr>
          <w:color w:val="000000"/>
        </w:rPr>
        <w:tab/>
        <w:t xml:space="preserve">Academic: Jackie, Paul </w:t>
      </w:r>
    </w:p>
    <w:p w:rsidR="00AA7D0B" w:rsidRDefault="00AA7D0B" w:rsidP="00AF709C">
      <w:pPr>
        <w:autoSpaceDN w:val="0"/>
        <w:ind w:firstLine="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lastRenderedPageBreak/>
        <w:t>For Information</w:t>
      </w:r>
      <w:r w:rsidR="00AA74EC">
        <w:rPr>
          <w:b/>
          <w:bCs/>
          <w:color w:val="000000"/>
          <w:u w:val="single"/>
        </w:rPr>
        <w:t>/Discussion</w:t>
      </w:r>
      <w:r w:rsidRPr="00F02202">
        <w:rPr>
          <w:b/>
          <w:bCs/>
          <w:color w:val="000000"/>
          <w:u w:val="single"/>
        </w:rPr>
        <w:t>:</w:t>
      </w:r>
    </w:p>
    <w:p w:rsidR="00AF709C" w:rsidRDefault="00AF709C" w:rsidP="00AF709C">
      <w:pPr>
        <w:autoSpaceDN w:val="0"/>
        <w:ind w:firstLine="720"/>
        <w:rPr>
          <w:color w:val="000000"/>
        </w:rPr>
      </w:pPr>
      <w:r>
        <w:rPr>
          <w:color w:val="000000"/>
        </w:rPr>
        <w:t>P</w:t>
      </w:r>
      <w:r w:rsidR="00650AD1">
        <w:rPr>
          <w:color w:val="000000"/>
        </w:rPr>
        <w:t>rop 39 New Application for 2016-2017</w:t>
      </w:r>
      <w:r w:rsidR="00493200">
        <w:rPr>
          <w:color w:val="000000"/>
        </w:rPr>
        <w:t>- note that services did not begin this year until late September and YES paid for the services of a custodian until that time.</w:t>
      </w:r>
    </w:p>
    <w:p w:rsidR="00AA7D0B" w:rsidRDefault="00AA7D0B" w:rsidP="00AF709C">
      <w:pPr>
        <w:autoSpaceDN w:val="0"/>
        <w:ind w:firstLine="720"/>
        <w:rPr>
          <w:color w:val="000000"/>
        </w:rPr>
      </w:pPr>
    </w:p>
    <w:p w:rsidR="00AF709C" w:rsidRPr="00650AD1" w:rsidRDefault="00AA74EC" w:rsidP="00F02202">
      <w:pPr>
        <w:pStyle w:val="ListParagraph"/>
        <w:numPr>
          <w:ilvl w:val="0"/>
          <w:numId w:val="1"/>
        </w:numPr>
        <w:autoSpaceDN w:val="0"/>
        <w:rPr>
          <w:color w:val="000000"/>
        </w:rPr>
      </w:pPr>
      <w:r>
        <w:rPr>
          <w:b/>
          <w:bCs/>
          <w:color w:val="000000"/>
          <w:u w:val="single"/>
        </w:rPr>
        <w:t>Public Hearing</w:t>
      </w:r>
      <w:r w:rsidR="00AF709C" w:rsidRPr="00F02202">
        <w:rPr>
          <w:b/>
          <w:bCs/>
          <w:color w:val="000000"/>
          <w:u w:val="single"/>
        </w:rPr>
        <w:t>:</w:t>
      </w:r>
    </w:p>
    <w:p w:rsidR="00650AD1" w:rsidRPr="00F02202" w:rsidRDefault="00650AD1" w:rsidP="00650AD1">
      <w:pPr>
        <w:pStyle w:val="ListParagraph"/>
        <w:autoSpaceDN w:val="0"/>
        <w:rPr>
          <w:color w:val="000000"/>
        </w:rPr>
      </w:pPr>
      <w:r>
        <w:rPr>
          <w:color w:val="000000"/>
        </w:rPr>
        <w:t>LCAP update: Goals to be made for 2017-2018 and a</w:t>
      </w:r>
      <w:r w:rsidR="00AA74EC">
        <w:rPr>
          <w:color w:val="000000"/>
        </w:rPr>
        <w:t>dopted next month with budget attached.</w:t>
      </w:r>
      <w:r w:rsidR="00493200">
        <w:rPr>
          <w:color w:val="000000"/>
        </w:rPr>
        <w:t xml:space="preserve"> Pub</w:t>
      </w:r>
      <w:r w:rsidR="00E351EA">
        <w:rPr>
          <w:color w:val="000000"/>
        </w:rPr>
        <w:t>l</w:t>
      </w:r>
      <w:r w:rsidR="00493200">
        <w:rPr>
          <w:color w:val="000000"/>
        </w:rPr>
        <w:t>ic hearing began at 4:23</w:t>
      </w:r>
      <w:r w:rsidR="00E351EA">
        <w:rPr>
          <w:color w:val="000000"/>
        </w:rPr>
        <w:t xml:space="preserve"> Questions answered. Public hearing closed at 4:37</w:t>
      </w:r>
    </w:p>
    <w:p w:rsidR="00650AD1" w:rsidRDefault="00650AD1" w:rsidP="00AF709C">
      <w:pPr>
        <w:autoSpaceDN w:val="0"/>
        <w:ind w:left="720"/>
        <w:rPr>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AA74EC">
        <w:rPr>
          <w:b/>
          <w:bCs/>
          <w:color w:val="000000"/>
          <w:u w:val="single"/>
        </w:rPr>
        <w:t>Information/</w:t>
      </w:r>
      <w:r w:rsidRPr="00F02202">
        <w:rPr>
          <w:b/>
          <w:bCs/>
          <w:color w:val="000000"/>
          <w:u w:val="single"/>
        </w:rPr>
        <w:t>Action:</w:t>
      </w:r>
    </w:p>
    <w:p w:rsidR="00AA74EC" w:rsidRDefault="000441A3" w:rsidP="00650AD1">
      <w:pPr>
        <w:pStyle w:val="ListParagraph"/>
        <w:spacing w:before="100" w:beforeAutospacing="1" w:after="100" w:afterAutospacing="1"/>
        <w:ind w:left="420"/>
        <w:jc w:val="both"/>
        <w:rPr>
          <w:color w:val="000000"/>
        </w:rPr>
      </w:pPr>
      <w:r w:rsidRPr="00070836">
        <w:rPr>
          <w:b/>
          <w:i/>
          <w:color w:val="000000"/>
        </w:rPr>
        <w:t>Tutoring</w:t>
      </w:r>
      <w:r>
        <w:rPr>
          <w:color w:val="000000"/>
        </w:rPr>
        <w:t xml:space="preserve">: </w:t>
      </w:r>
      <w:r w:rsidR="00504B12">
        <w:rPr>
          <w:color w:val="000000"/>
        </w:rPr>
        <w:t>Paul has looked for local talent for tutoring and electives to bring in courses from professionals in the community. Tutoring committee will work with Academic Committee to further develop these areas.</w:t>
      </w:r>
    </w:p>
    <w:p w:rsidR="00AA74EC" w:rsidRDefault="00AA74EC" w:rsidP="00650AD1">
      <w:pPr>
        <w:pStyle w:val="ListParagraph"/>
        <w:spacing w:before="100" w:beforeAutospacing="1" w:after="100" w:afterAutospacing="1"/>
        <w:ind w:left="420"/>
        <w:jc w:val="both"/>
        <w:rPr>
          <w:color w:val="000000"/>
        </w:rPr>
      </w:pPr>
      <w:r w:rsidRPr="00070836">
        <w:rPr>
          <w:b/>
          <w:i/>
          <w:color w:val="000000"/>
        </w:rPr>
        <w:t>Facilities</w:t>
      </w:r>
      <w:r>
        <w:rPr>
          <w:color w:val="000000"/>
        </w:rPr>
        <w:t>:</w:t>
      </w:r>
      <w:r w:rsidR="00504B12">
        <w:rPr>
          <w:color w:val="000000"/>
        </w:rPr>
        <w:t xml:space="preserve"> Leaking roof is now in Kathy’s office and still damp in Janelle’s room. Dave Brown identified the office leak and showed Joe how to fix it. Keith Walley (Parent) is going to speak with Maurice from MJUSD</w:t>
      </w:r>
      <w:r w:rsidR="00C07FAB">
        <w:rPr>
          <w:color w:val="000000"/>
        </w:rPr>
        <w:t xml:space="preserve"> about what landscaping they have agreed to maintain and recommend what we should do.  Paul will look into why there is sand coming through the well system.</w:t>
      </w:r>
    </w:p>
    <w:p w:rsidR="00AA74EC" w:rsidRDefault="00AA74EC" w:rsidP="00650AD1">
      <w:pPr>
        <w:pStyle w:val="ListParagraph"/>
        <w:spacing w:before="100" w:beforeAutospacing="1" w:after="100" w:afterAutospacing="1"/>
        <w:ind w:left="420"/>
        <w:jc w:val="both"/>
        <w:rPr>
          <w:color w:val="000000"/>
        </w:rPr>
      </w:pPr>
      <w:r w:rsidRPr="00070836">
        <w:rPr>
          <w:b/>
          <w:i/>
          <w:color w:val="000000"/>
        </w:rPr>
        <w:t>Technology</w:t>
      </w:r>
      <w:r>
        <w:rPr>
          <w:color w:val="000000"/>
        </w:rPr>
        <w:t>:</w:t>
      </w:r>
      <w:r w:rsidR="00504B12">
        <w:rPr>
          <w:color w:val="000000"/>
        </w:rPr>
        <w:t xml:space="preserve"> </w:t>
      </w:r>
      <w:r w:rsidR="00C07FAB">
        <w:rPr>
          <w:color w:val="000000"/>
        </w:rPr>
        <w:t>15 chromebooks arrived. Waiting for the cart still.  Network equipment arrived and will be installed by Dima.  Fiber optics are being installed by ATT and will be finished soon.</w:t>
      </w:r>
    </w:p>
    <w:p w:rsidR="00020C8B" w:rsidRPr="00070836" w:rsidRDefault="00AA74EC" w:rsidP="00020C8B">
      <w:pPr>
        <w:pStyle w:val="ListParagraph"/>
        <w:spacing w:before="100" w:beforeAutospacing="1" w:after="100" w:afterAutospacing="1"/>
        <w:ind w:left="420"/>
        <w:jc w:val="both"/>
        <w:rPr>
          <w:color w:val="000000"/>
        </w:rPr>
      </w:pPr>
      <w:r w:rsidRPr="00070836">
        <w:rPr>
          <w:b/>
          <w:i/>
          <w:color w:val="000000"/>
        </w:rPr>
        <w:t>Road Map</w:t>
      </w:r>
      <w:r>
        <w:rPr>
          <w:color w:val="000000"/>
        </w:rPr>
        <w:t>:</w:t>
      </w:r>
      <w:r w:rsidR="00C07FAB">
        <w:rPr>
          <w:color w:val="000000"/>
        </w:rPr>
        <w:t xml:space="preserve"> Jackie wants to make sure we have ongoing feedback and progress on the Road Mapping. The follow up meetings need to be scheduled to continue making progress on this work. </w:t>
      </w:r>
      <w:r w:rsidR="00070836" w:rsidRPr="00070836">
        <w:rPr>
          <w:i/>
          <w:color w:val="000000"/>
        </w:rPr>
        <w:t>Next Road Mapping will be scheduled in December for a shorter session.</w:t>
      </w:r>
      <w:r w:rsidR="00070836">
        <w:rPr>
          <w:color w:val="000000"/>
        </w:rPr>
        <w:t xml:space="preserve"> Lisa updated that she and Tara have worked hard on coming up with ideas and creating a scope and sequence aligned to the common core and NGSS standards for adoption in </w:t>
      </w:r>
      <w:r w:rsidR="00070836">
        <w:rPr>
          <w:color w:val="000000"/>
        </w:rPr>
        <w:lastRenderedPageBreak/>
        <w:t xml:space="preserve">our charter. Nicole </w:t>
      </w:r>
      <w:r w:rsidR="008E1DBA">
        <w:rPr>
          <w:color w:val="000000"/>
        </w:rPr>
        <w:t>updated needs and progress on grant writing and how it might connect to the road mapping.</w:t>
      </w:r>
    </w:p>
    <w:p w:rsidR="00020C8B" w:rsidRDefault="00020C8B" w:rsidP="00020C8B">
      <w:pPr>
        <w:tabs>
          <w:tab w:val="left" w:pos="720"/>
        </w:tabs>
        <w:ind w:left="720" w:hanging="720"/>
        <w:jc w:val="both"/>
      </w:pPr>
      <w:r>
        <w:rPr>
          <w:b/>
          <w:bCs/>
        </w:rPr>
        <w:t xml:space="preserve">III. </w:t>
      </w:r>
      <w:r>
        <w:rPr>
          <w:b/>
          <w:bCs/>
        </w:rPr>
        <w:tab/>
      </w:r>
      <w:r>
        <w:rPr>
          <w:b/>
          <w:bCs/>
          <w:u w:val="single"/>
        </w:rPr>
        <w:t xml:space="preserve">CLOSED SESSION </w:t>
      </w:r>
      <w:r w:rsidR="008E1DBA">
        <w:rPr>
          <w:b/>
          <w:bCs/>
          <w:u w:val="single"/>
        </w:rPr>
        <w:t>entered at 5:18</w:t>
      </w:r>
    </w:p>
    <w:p w:rsidR="00020C8B" w:rsidRDefault="00020C8B" w:rsidP="00020C8B">
      <w:pPr>
        <w:jc w:val="both"/>
      </w:pPr>
    </w:p>
    <w:p w:rsidR="00020C8B" w:rsidRDefault="00020C8B" w:rsidP="00020C8B">
      <w:pPr>
        <w:numPr>
          <w:ilvl w:val="0"/>
          <w:numId w:val="2"/>
        </w:numPr>
        <w:shd w:val="clear" w:color="auto" w:fill="FFFFFF"/>
        <w:autoSpaceDN w:val="0"/>
        <w:rPr>
          <w:b/>
          <w:bCs/>
          <w:iCs/>
        </w:rPr>
      </w:pPr>
      <w:r>
        <w:rPr>
          <w:b/>
          <w:bCs/>
          <w:iCs/>
        </w:rPr>
        <w:t xml:space="preserve"> Teacher Evaluation</w:t>
      </w:r>
    </w:p>
    <w:p w:rsidR="00020C8B" w:rsidRDefault="00020C8B" w:rsidP="00020C8B">
      <w:pPr>
        <w:shd w:val="clear" w:color="auto" w:fill="FFFFFF"/>
        <w:ind w:firstLine="720"/>
        <w:rPr>
          <w:b/>
          <w:bCs/>
          <w:iCs/>
        </w:rPr>
      </w:pPr>
    </w:p>
    <w:p w:rsidR="00020C8B" w:rsidRDefault="00020C8B" w:rsidP="00020C8B">
      <w:pPr>
        <w:tabs>
          <w:tab w:val="left" w:pos="720"/>
          <w:tab w:val="left" w:pos="1440"/>
          <w:tab w:val="left" w:pos="2160"/>
          <w:tab w:val="left" w:pos="2880"/>
          <w:tab w:val="left" w:pos="3600"/>
        </w:tabs>
        <w:jc w:val="both"/>
      </w:pPr>
      <w:r>
        <w:rPr>
          <w:b/>
          <w:bCs/>
        </w:rPr>
        <w:t>IV.</w:t>
      </w:r>
      <w:r>
        <w:rPr>
          <w:b/>
          <w:bCs/>
        </w:rPr>
        <w:tab/>
      </w:r>
      <w:r>
        <w:rPr>
          <w:b/>
          <w:bCs/>
          <w:u w:val="single"/>
        </w:rPr>
        <w:t>PUBLIC SESSION</w:t>
      </w:r>
      <w:r>
        <w:rPr>
          <w:b/>
          <w:bCs/>
        </w:rPr>
        <w:tab/>
      </w:r>
      <w:r>
        <w:rPr>
          <w:b/>
          <w:bCs/>
        </w:rPr>
        <w:tab/>
      </w:r>
    </w:p>
    <w:p w:rsidR="00020C8B" w:rsidRDefault="00020C8B" w:rsidP="00020C8B">
      <w:pPr>
        <w:jc w:val="both"/>
      </w:pPr>
    </w:p>
    <w:p w:rsidR="00020C8B" w:rsidRDefault="00020C8B" w:rsidP="00020C8B">
      <w:pPr>
        <w:ind w:left="720"/>
        <w:jc w:val="both"/>
      </w:pPr>
      <w:r>
        <w:t>RECONVENE TO OPEN SESSION: The meeting will reconvene to open session.</w:t>
      </w:r>
    </w:p>
    <w:p w:rsidR="00020C8B" w:rsidRDefault="00020C8B" w:rsidP="00020C8B">
      <w:pPr>
        <w:jc w:val="both"/>
      </w:pPr>
    </w:p>
    <w:p w:rsidR="00AA74EC" w:rsidRPr="00AA74EC" w:rsidRDefault="00020C8B" w:rsidP="00020C8B">
      <w:pPr>
        <w:ind w:left="720"/>
        <w:jc w:val="both"/>
        <w:rPr>
          <w:color w:val="000000"/>
        </w:rPr>
      </w:pPr>
      <w:r>
        <w:rPr>
          <w:b/>
          <w:bCs/>
        </w:rPr>
        <w:t>REPORT ON ACTION TAKEN IN CLOSED SESSION</w:t>
      </w:r>
      <w:r w:rsidR="00D5561A">
        <w:t>: The Council is releasing the current middle school educator and opening the position for new hire.  Motion by Terra, Second by Jackie, In Favor: Paul, Jackie, Terra. Motion Passed.</w:t>
      </w: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0441A3" w:rsidRDefault="000441A3" w:rsidP="00AA7D0B">
      <w:pPr>
        <w:jc w:val="both"/>
        <w:rPr>
          <w:color w:val="000000"/>
        </w:rPr>
      </w:pPr>
      <w:r>
        <w:rPr>
          <w:color w:val="000000"/>
        </w:rPr>
        <w:t>Review Annual Board Calendar</w:t>
      </w:r>
      <w:r w:rsidR="00B6761C">
        <w:rPr>
          <w:color w:val="000000"/>
        </w:rPr>
        <w:t>- Next meeting schedule Council Officer Elections, schedule report to YCOE, schedule Brown Act Training, Mid-Year Review of Policies</w:t>
      </w:r>
    </w:p>
    <w:p w:rsidR="00AF709C" w:rsidRDefault="00B6761C" w:rsidP="00AA7D0B">
      <w:pPr>
        <w:jc w:val="both"/>
        <w:rPr>
          <w:color w:val="000000"/>
        </w:rPr>
      </w:pPr>
      <w:r>
        <w:rPr>
          <w:color w:val="000000"/>
        </w:rPr>
        <w:t>Next meeting Time:  December 3, 2015 or Road Map Meeting.</w:t>
      </w:r>
      <w:r w:rsidR="00650AD1">
        <w:rPr>
          <w:color w:val="000000"/>
        </w:rPr>
        <w:tab/>
        <w:t xml:space="preserve">  </w:t>
      </w:r>
    </w:p>
    <w:p w:rsidR="000F0B66" w:rsidRPr="00B6761C" w:rsidRDefault="00AF709C" w:rsidP="00F02202">
      <w:pPr>
        <w:spacing w:before="100" w:beforeAutospacing="1" w:after="100" w:afterAutospacing="1"/>
        <w:jc w:val="both"/>
      </w:pPr>
      <w:r>
        <w:rPr>
          <w:color w:val="000000"/>
        </w:rPr>
        <w:t> </w:t>
      </w:r>
      <w:r>
        <w:rPr>
          <w:b/>
          <w:bCs/>
          <w:color w:val="000000"/>
        </w:rPr>
        <w:t xml:space="preserve">III.       </w:t>
      </w:r>
      <w:r>
        <w:rPr>
          <w:b/>
          <w:bCs/>
          <w:color w:val="000000"/>
          <w:u w:val="single"/>
        </w:rPr>
        <w:t>ADJOURNMENT </w:t>
      </w:r>
      <w:r w:rsidR="00B6761C">
        <w:rPr>
          <w:bCs/>
          <w:color w:val="000000"/>
        </w:rPr>
        <w:t xml:space="preserve"> 6:18</w:t>
      </w:r>
    </w:p>
    <w:sectPr w:rsidR="000F0B66" w:rsidRPr="00B6761C"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70836"/>
    <w:rsid w:val="000F0B66"/>
    <w:rsid w:val="003223D0"/>
    <w:rsid w:val="0038680F"/>
    <w:rsid w:val="003B1FCD"/>
    <w:rsid w:val="00493200"/>
    <w:rsid w:val="004C166D"/>
    <w:rsid w:val="00504B12"/>
    <w:rsid w:val="00650AD1"/>
    <w:rsid w:val="008453AC"/>
    <w:rsid w:val="008E1DBA"/>
    <w:rsid w:val="00967DA7"/>
    <w:rsid w:val="009E4DC0"/>
    <w:rsid w:val="00AA74EC"/>
    <w:rsid w:val="00AA7D0B"/>
    <w:rsid w:val="00AF709C"/>
    <w:rsid w:val="00B264B6"/>
    <w:rsid w:val="00B6761C"/>
    <w:rsid w:val="00BF2BA3"/>
    <w:rsid w:val="00C07FAB"/>
    <w:rsid w:val="00C63D55"/>
    <w:rsid w:val="00D5561A"/>
    <w:rsid w:val="00E351EA"/>
    <w:rsid w:val="00F02202"/>
    <w:rsid w:val="00FA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Debra Campbell</cp:lastModifiedBy>
  <cp:revision>2</cp:revision>
  <cp:lastPrinted>2015-11-05T23:01:00Z</cp:lastPrinted>
  <dcterms:created xsi:type="dcterms:W3CDTF">2016-02-01T17:00:00Z</dcterms:created>
  <dcterms:modified xsi:type="dcterms:W3CDTF">2016-02-01T17:00:00Z</dcterms:modified>
</cp:coreProperties>
</file>