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9C" w:rsidRDefault="00AF709C" w:rsidP="00AF709C">
      <w:pPr>
        <w:jc w:val="center"/>
        <w:rPr>
          <w:color w:val="000000"/>
        </w:rPr>
      </w:pPr>
      <w:r>
        <w:rPr>
          <w:b/>
          <w:bCs/>
          <w:color w:val="000000"/>
        </w:rPr>
        <w:t>YUBA ENVIRONMENTAL SCIENCE CHARTER ACADEMY</w:t>
      </w:r>
    </w:p>
    <w:p w:rsidR="00AF709C" w:rsidRDefault="002539D3" w:rsidP="00AF709C">
      <w:pPr>
        <w:jc w:val="center"/>
        <w:rPr>
          <w:color w:val="000000"/>
        </w:rPr>
      </w:pPr>
      <w:r>
        <w:rPr>
          <w:b/>
          <w:bCs/>
          <w:color w:val="000000"/>
        </w:rPr>
        <w:t>REGULAR</w:t>
      </w:r>
      <w:r w:rsidR="00AF709C">
        <w:rPr>
          <w:b/>
          <w:bCs/>
          <w:color w:val="000000"/>
        </w:rPr>
        <w:t xml:space="preserve"> MEETING</w:t>
      </w:r>
    </w:p>
    <w:p w:rsidR="00AF709C" w:rsidRDefault="00AF709C" w:rsidP="00AF709C">
      <w:pPr>
        <w:jc w:val="center"/>
        <w:rPr>
          <w:color w:val="000000"/>
        </w:rPr>
      </w:pPr>
      <w:r>
        <w:rPr>
          <w:b/>
          <w:bCs/>
          <w:color w:val="000000"/>
        </w:rPr>
        <w:t>COUNCIL OF DIRECTORS</w:t>
      </w:r>
    </w:p>
    <w:p w:rsidR="00AF709C" w:rsidRDefault="00AF709C" w:rsidP="00AF709C">
      <w:pPr>
        <w:rPr>
          <w:color w:val="000000"/>
        </w:rPr>
      </w:pPr>
      <w:r>
        <w:rPr>
          <w:b/>
          <w:bCs/>
          <w:color w:val="000000"/>
        </w:rPr>
        <w:t> </w:t>
      </w:r>
    </w:p>
    <w:p w:rsidR="00AF709C" w:rsidRDefault="00AF709C" w:rsidP="00AF709C">
      <w:pPr>
        <w:jc w:val="center"/>
        <w:rPr>
          <w:color w:val="000000"/>
        </w:rPr>
      </w:pPr>
      <w:r>
        <w:rPr>
          <w:b/>
          <w:bCs/>
          <w:color w:val="000000"/>
        </w:rPr>
        <w:t>9841 Texas Hill Rd</w:t>
      </w:r>
      <w:proofErr w:type="gramStart"/>
      <w:r>
        <w:rPr>
          <w:b/>
          <w:bCs/>
          <w:color w:val="000000"/>
        </w:rPr>
        <w:t>.</w:t>
      </w:r>
      <w:proofErr w:type="gramEnd"/>
      <w:r>
        <w:rPr>
          <w:b/>
          <w:bCs/>
          <w:color w:val="000000"/>
        </w:rPr>
        <w:br/>
        <w:t>Oregon House, CA</w:t>
      </w:r>
    </w:p>
    <w:p w:rsidR="00DC3149" w:rsidRDefault="00DC3149" w:rsidP="00AF709C">
      <w:pPr>
        <w:jc w:val="center"/>
        <w:rPr>
          <w:b/>
          <w:bCs/>
          <w:color w:val="000000"/>
        </w:rPr>
      </w:pPr>
    </w:p>
    <w:p w:rsidR="00AF709C" w:rsidRDefault="00DC3149" w:rsidP="00AF709C">
      <w:pPr>
        <w:jc w:val="center"/>
        <w:rPr>
          <w:color w:val="000000"/>
        </w:rPr>
      </w:pPr>
      <w:r>
        <w:rPr>
          <w:b/>
          <w:bCs/>
          <w:color w:val="000000"/>
        </w:rPr>
        <w:t>-MINUTES-</w:t>
      </w:r>
      <w:r w:rsidR="00AF709C">
        <w:rPr>
          <w:b/>
          <w:bCs/>
          <w:color w:val="000000"/>
        </w:rPr>
        <w:t> </w:t>
      </w:r>
    </w:p>
    <w:p w:rsidR="00AF709C" w:rsidRPr="00F03973" w:rsidRDefault="00967DA7" w:rsidP="00F03973">
      <w:pPr>
        <w:jc w:val="center"/>
        <w:rPr>
          <w:b/>
          <w:bCs/>
          <w:color w:val="000000"/>
        </w:rPr>
      </w:pPr>
      <w:r>
        <w:rPr>
          <w:b/>
          <w:bCs/>
          <w:color w:val="000000"/>
        </w:rPr>
        <w:t>Thursday</w:t>
      </w:r>
      <w:r w:rsidR="00F02202">
        <w:rPr>
          <w:b/>
          <w:bCs/>
          <w:color w:val="000000"/>
        </w:rPr>
        <w:t xml:space="preserve">, </w:t>
      </w:r>
      <w:r w:rsidR="00965B12">
        <w:rPr>
          <w:b/>
          <w:bCs/>
          <w:color w:val="000000"/>
        </w:rPr>
        <w:t>September</w:t>
      </w:r>
      <w:r w:rsidR="0079725C">
        <w:rPr>
          <w:b/>
          <w:bCs/>
          <w:color w:val="000000"/>
        </w:rPr>
        <w:t xml:space="preserve"> 29</w:t>
      </w:r>
      <w:r w:rsidR="00AF709C">
        <w:rPr>
          <w:b/>
          <w:bCs/>
          <w:color w:val="000000"/>
        </w:rPr>
        <w:t>, 201</w:t>
      </w:r>
      <w:r w:rsidR="009925AC">
        <w:rPr>
          <w:b/>
          <w:bCs/>
          <w:color w:val="000000"/>
        </w:rPr>
        <w:t>6</w:t>
      </w:r>
    </w:p>
    <w:p w:rsidR="00AF709C" w:rsidRDefault="00967DA7" w:rsidP="00AF709C">
      <w:pPr>
        <w:jc w:val="center"/>
        <w:rPr>
          <w:color w:val="000000"/>
        </w:rPr>
      </w:pPr>
      <w:r>
        <w:rPr>
          <w:b/>
          <w:bCs/>
          <w:color w:val="000000"/>
        </w:rPr>
        <w:t>3</w:t>
      </w:r>
      <w:r w:rsidR="00AF709C">
        <w:rPr>
          <w:b/>
          <w:bCs/>
          <w:color w:val="000000"/>
        </w:rPr>
        <w:t>:</w:t>
      </w:r>
      <w:r>
        <w:rPr>
          <w:b/>
          <w:bCs/>
          <w:color w:val="000000"/>
        </w:rPr>
        <w:t>3</w:t>
      </w:r>
      <w:r w:rsidR="00AF709C">
        <w:rPr>
          <w:b/>
          <w:bCs/>
          <w:color w:val="000000"/>
        </w:rPr>
        <w:t>0 PM</w:t>
      </w:r>
    </w:p>
    <w:p w:rsidR="00AF709C" w:rsidRDefault="00AF709C" w:rsidP="00AF709C">
      <w:pPr>
        <w:jc w:val="center"/>
        <w:rPr>
          <w:color w:val="000000"/>
        </w:rPr>
      </w:pPr>
      <w:r>
        <w:rPr>
          <w:b/>
          <w:bCs/>
          <w:color w:val="000000"/>
        </w:rPr>
        <w:t> </w:t>
      </w:r>
    </w:p>
    <w:p w:rsidR="00AF709C" w:rsidRDefault="00AF709C" w:rsidP="00AF709C">
      <w:pPr>
        <w:jc w:val="center"/>
        <w:rPr>
          <w:color w:val="000000"/>
        </w:rPr>
      </w:pPr>
      <w:r>
        <w:rPr>
          <w:b/>
          <w:bCs/>
          <w:color w:val="000000"/>
        </w:rPr>
        <w:t> </w:t>
      </w:r>
    </w:p>
    <w:p w:rsidR="00AF709C" w:rsidRDefault="00AF709C" w:rsidP="00AF709C">
      <w:pPr>
        <w:jc w:val="both"/>
        <w:rPr>
          <w:color w:val="000000"/>
        </w:rPr>
      </w:pPr>
      <w:r>
        <w:rPr>
          <w:b/>
          <w:bCs/>
          <w:color w:val="000000"/>
        </w:rPr>
        <w:t xml:space="preserve">I.          </w:t>
      </w:r>
      <w:r>
        <w:rPr>
          <w:b/>
          <w:bCs/>
          <w:color w:val="000000"/>
          <w:u w:val="single"/>
        </w:rPr>
        <w:t>PRELIMINARY</w:t>
      </w:r>
    </w:p>
    <w:p w:rsidR="00AA7D0B" w:rsidRDefault="00AA7D0B" w:rsidP="00AF709C">
      <w:pPr>
        <w:tabs>
          <w:tab w:val="left" w:pos="720"/>
          <w:tab w:val="left" w:pos="1440"/>
        </w:tabs>
        <w:ind w:left="1440" w:hanging="720"/>
        <w:jc w:val="both"/>
        <w:rPr>
          <w:b/>
          <w:bCs/>
          <w:color w:val="000000"/>
        </w:rPr>
      </w:pPr>
    </w:p>
    <w:p w:rsidR="00AF709C" w:rsidRDefault="00AF709C" w:rsidP="00AF709C">
      <w:pPr>
        <w:tabs>
          <w:tab w:val="left" w:pos="720"/>
          <w:tab w:val="left" w:pos="1440"/>
        </w:tabs>
        <w:ind w:left="1440" w:hanging="720"/>
        <w:jc w:val="both"/>
        <w:rPr>
          <w:color w:val="000000"/>
        </w:rPr>
      </w:pPr>
      <w:r>
        <w:rPr>
          <w:b/>
          <w:bCs/>
          <w:color w:val="000000"/>
        </w:rPr>
        <w:t xml:space="preserve">A.        CALL TO ORDER </w:t>
      </w:r>
      <w:r w:rsidR="00DC3149">
        <w:rPr>
          <w:b/>
          <w:bCs/>
          <w:color w:val="000000"/>
        </w:rPr>
        <w:t>3:40</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xml:space="preserve">            B.        ROLL CALL/ESTABLISH QUORUM </w:t>
      </w:r>
      <w:r w:rsidR="00DC3149">
        <w:rPr>
          <w:b/>
          <w:bCs/>
          <w:color w:val="000000"/>
        </w:rPr>
        <w:t>Guests: Danica Ristow, Kathy Smith, Dane Cannon</w:t>
      </w:r>
    </w:p>
    <w:p w:rsidR="00AA7D0B" w:rsidRDefault="00AA7D0B" w:rsidP="00AF709C">
      <w:pPr>
        <w:tabs>
          <w:tab w:val="left" w:pos="720"/>
        </w:tabs>
        <w:ind w:left="720" w:hanging="720"/>
        <w:jc w:val="both"/>
        <w:rPr>
          <w:b/>
          <w:bCs/>
          <w:color w:val="000000"/>
        </w:rPr>
      </w:pPr>
    </w:p>
    <w:tbl>
      <w:tblPr>
        <w:tblStyle w:val="TableGrid"/>
        <w:tblW w:w="0" w:type="auto"/>
        <w:tblInd w:w="720" w:type="dxa"/>
        <w:tblLook w:val="04A0" w:firstRow="1" w:lastRow="0" w:firstColumn="1" w:lastColumn="0" w:noHBand="0" w:noVBand="1"/>
      </w:tblPr>
      <w:tblGrid>
        <w:gridCol w:w="3407"/>
        <w:gridCol w:w="3350"/>
        <w:gridCol w:w="3313"/>
      </w:tblGrid>
      <w:tr w:rsidR="00802FC6" w:rsidTr="00802FC6">
        <w:tc>
          <w:tcPr>
            <w:tcW w:w="3596" w:type="dxa"/>
          </w:tcPr>
          <w:p w:rsidR="00802FC6" w:rsidRDefault="00802FC6" w:rsidP="00AF709C">
            <w:pPr>
              <w:tabs>
                <w:tab w:val="left" w:pos="720"/>
              </w:tabs>
              <w:jc w:val="both"/>
              <w:rPr>
                <w:b/>
                <w:bCs/>
                <w:color w:val="000000"/>
              </w:rPr>
            </w:pPr>
            <w:r>
              <w:rPr>
                <w:b/>
                <w:bCs/>
                <w:color w:val="000000"/>
              </w:rPr>
              <w:t>President/Chair</w:t>
            </w:r>
          </w:p>
        </w:tc>
        <w:tc>
          <w:tcPr>
            <w:tcW w:w="3597" w:type="dxa"/>
          </w:tcPr>
          <w:p w:rsidR="00802FC6" w:rsidRDefault="00802FC6" w:rsidP="00AF709C">
            <w:pPr>
              <w:tabs>
                <w:tab w:val="left" w:pos="720"/>
              </w:tabs>
              <w:jc w:val="both"/>
              <w:rPr>
                <w:b/>
                <w:bCs/>
                <w:color w:val="000000"/>
              </w:rPr>
            </w:pPr>
            <w:r>
              <w:rPr>
                <w:b/>
                <w:bCs/>
                <w:color w:val="000000"/>
              </w:rPr>
              <w:t>Jackie Stanfill</w:t>
            </w:r>
          </w:p>
        </w:tc>
        <w:tc>
          <w:tcPr>
            <w:tcW w:w="3597" w:type="dxa"/>
          </w:tcPr>
          <w:p w:rsidR="00802FC6" w:rsidRDefault="00DC3149" w:rsidP="00AF709C">
            <w:pPr>
              <w:tabs>
                <w:tab w:val="left" w:pos="720"/>
              </w:tabs>
              <w:jc w:val="both"/>
              <w:rPr>
                <w:b/>
                <w:bCs/>
                <w:color w:val="000000"/>
              </w:rPr>
            </w:pPr>
            <w:r>
              <w:rPr>
                <w:b/>
                <w:bCs/>
                <w:color w:val="000000"/>
              </w:rPr>
              <w:t>Present</w:t>
            </w:r>
          </w:p>
        </w:tc>
      </w:tr>
      <w:tr w:rsidR="00802FC6" w:rsidTr="00802FC6">
        <w:tc>
          <w:tcPr>
            <w:tcW w:w="3596" w:type="dxa"/>
          </w:tcPr>
          <w:p w:rsidR="00802FC6" w:rsidRDefault="00802FC6" w:rsidP="00AF709C">
            <w:pPr>
              <w:tabs>
                <w:tab w:val="left" w:pos="720"/>
              </w:tabs>
              <w:jc w:val="both"/>
              <w:rPr>
                <w:b/>
                <w:bCs/>
                <w:color w:val="000000"/>
              </w:rPr>
            </w:pPr>
            <w:r>
              <w:rPr>
                <w:b/>
                <w:bCs/>
                <w:color w:val="000000"/>
              </w:rPr>
              <w:t>Vice President</w:t>
            </w:r>
          </w:p>
        </w:tc>
        <w:tc>
          <w:tcPr>
            <w:tcW w:w="3597" w:type="dxa"/>
          </w:tcPr>
          <w:p w:rsidR="00802FC6" w:rsidRPr="00802FC6" w:rsidRDefault="00802FC6" w:rsidP="00AF709C">
            <w:pPr>
              <w:tabs>
                <w:tab w:val="left" w:pos="720"/>
              </w:tabs>
              <w:jc w:val="both"/>
              <w:rPr>
                <w:bCs/>
                <w:color w:val="000000"/>
              </w:rPr>
            </w:pPr>
            <w:r w:rsidRPr="00802FC6">
              <w:rPr>
                <w:bCs/>
                <w:color w:val="000000"/>
              </w:rPr>
              <w:t>Open</w:t>
            </w:r>
          </w:p>
        </w:tc>
        <w:tc>
          <w:tcPr>
            <w:tcW w:w="3597" w:type="dxa"/>
          </w:tcPr>
          <w:p w:rsidR="00802FC6" w:rsidRDefault="00802FC6" w:rsidP="00AF709C">
            <w:pPr>
              <w:tabs>
                <w:tab w:val="left" w:pos="720"/>
              </w:tabs>
              <w:jc w:val="both"/>
              <w:rPr>
                <w:b/>
                <w:bCs/>
                <w:color w:val="000000"/>
              </w:rPr>
            </w:pPr>
          </w:p>
        </w:tc>
      </w:tr>
      <w:tr w:rsidR="00802FC6" w:rsidTr="00802FC6">
        <w:tc>
          <w:tcPr>
            <w:tcW w:w="3596" w:type="dxa"/>
          </w:tcPr>
          <w:p w:rsidR="00802FC6" w:rsidRDefault="00802FC6" w:rsidP="00AF709C">
            <w:pPr>
              <w:tabs>
                <w:tab w:val="left" w:pos="720"/>
              </w:tabs>
              <w:jc w:val="both"/>
              <w:rPr>
                <w:b/>
                <w:bCs/>
                <w:color w:val="000000"/>
              </w:rPr>
            </w:pPr>
            <w:r>
              <w:rPr>
                <w:b/>
                <w:bCs/>
                <w:color w:val="000000"/>
              </w:rPr>
              <w:t>Chief Financial Officer</w:t>
            </w:r>
          </w:p>
        </w:tc>
        <w:tc>
          <w:tcPr>
            <w:tcW w:w="3597" w:type="dxa"/>
          </w:tcPr>
          <w:p w:rsidR="00802FC6" w:rsidRDefault="00802FC6" w:rsidP="00AF709C">
            <w:pPr>
              <w:tabs>
                <w:tab w:val="left" w:pos="720"/>
              </w:tabs>
              <w:jc w:val="both"/>
              <w:rPr>
                <w:b/>
                <w:bCs/>
                <w:color w:val="000000"/>
              </w:rPr>
            </w:pPr>
            <w:r>
              <w:rPr>
                <w:b/>
                <w:bCs/>
                <w:color w:val="000000"/>
              </w:rPr>
              <w:t>Paul McGovern</w:t>
            </w:r>
          </w:p>
        </w:tc>
        <w:tc>
          <w:tcPr>
            <w:tcW w:w="3597" w:type="dxa"/>
          </w:tcPr>
          <w:p w:rsidR="00802FC6" w:rsidRDefault="00DC3149" w:rsidP="00AF709C">
            <w:pPr>
              <w:tabs>
                <w:tab w:val="left" w:pos="720"/>
              </w:tabs>
              <w:jc w:val="both"/>
              <w:rPr>
                <w:b/>
                <w:bCs/>
                <w:color w:val="000000"/>
              </w:rPr>
            </w:pPr>
            <w:r>
              <w:rPr>
                <w:b/>
                <w:bCs/>
                <w:color w:val="000000"/>
              </w:rPr>
              <w:t>Out</w:t>
            </w:r>
          </w:p>
        </w:tc>
      </w:tr>
      <w:tr w:rsidR="00802FC6" w:rsidTr="00802FC6">
        <w:tc>
          <w:tcPr>
            <w:tcW w:w="3596" w:type="dxa"/>
          </w:tcPr>
          <w:p w:rsidR="00802FC6" w:rsidRDefault="00802FC6" w:rsidP="00AF709C">
            <w:pPr>
              <w:tabs>
                <w:tab w:val="left" w:pos="720"/>
              </w:tabs>
              <w:jc w:val="both"/>
              <w:rPr>
                <w:b/>
                <w:bCs/>
                <w:color w:val="000000"/>
              </w:rPr>
            </w:pPr>
            <w:r>
              <w:rPr>
                <w:b/>
                <w:bCs/>
                <w:color w:val="000000"/>
              </w:rPr>
              <w:t>Secretary</w:t>
            </w:r>
          </w:p>
        </w:tc>
        <w:tc>
          <w:tcPr>
            <w:tcW w:w="3597" w:type="dxa"/>
          </w:tcPr>
          <w:p w:rsidR="00802FC6" w:rsidRPr="00802FC6" w:rsidRDefault="00802FC6" w:rsidP="00AF709C">
            <w:pPr>
              <w:tabs>
                <w:tab w:val="left" w:pos="720"/>
              </w:tabs>
              <w:jc w:val="both"/>
              <w:rPr>
                <w:bCs/>
                <w:color w:val="000000"/>
              </w:rPr>
            </w:pPr>
            <w:r w:rsidRPr="00802FC6">
              <w:rPr>
                <w:bCs/>
                <w:color w:val="000000"/>
              </w:rPr>
              <w:t>Open</w:t>
            </w:r>
          </w:p>
        </w:tc>
        <w:tc>
          <w:tcPr>
            <w:tcW w:w="3597" w:type="dxa"/>
          </w:tcPr>
          <w:p w:rsidR="00802FC6" w:rsidRDefault="00802FC6" w:rsidP="00AF709C">
            <w:pPr>
              <w:tabs>
                <w:tab w:val="left" w:pos="720"/>
              </w:tabs>
              <w:jc w:val="both"/>
              <w:rPr>
                <w:b/>
                <w:bCs/>
                <w:color w:val="000000"/>
              </w:rPr>
            </w:pPr>
          </w:p>
        </w:tc>
      </w:tr>
      <w:tr w:rsidR="00802FC6" w:rsidTr="00802FC6">
        <w:tc>
          <w:tcPr>
            <w:tcW w:w="3596" w:type="dxa"/>
          </w:tcPr>
          <w:p w:rsidR="00802FC6" w:rsidRDefault="00802FC6" w:rsidP="00AF709C">
            <w:pPr>
              <w:tabs>
                <w:tab w:val="left" w:pos="720"/>
              </w:tabs>
              <w:jc w:val="both"/>
              <w:rPr>
                <w:b/>
                <w:bCs/>
                <w:color w:val="000000"/>
              </w:rPr>
            </w:pPr>
            <w:r>
              <w:rPr>
                <w:b/>
                <w:bCs/>
                <w:color w:val="000000"/>
              </w:rPr>
              <w:t>Staff Representative</w:t>
            </w:r>
          </w:p>
        </w:tc>
        <w:tc>
          <w:tcPr>
            <w:tcW w:w="3597" w:type="dxa"/>
          </w:tcPr>
          <w:p w:rsidR="00802FC6" w:rsidRDefault="00802FC6" w:rsidP="00AF709C">
            <w:pPr>
              <w:tabs>
                <w:tab w:val="left" w:pos="720"/>
              </w:tabs>
              <w:jc w:val="both"/>
              <w:rPr>
                <w:b/>
                <w:bCs/>
                <w:color w:val="000000"/>
              </w:rPr>
            </w:pPr>
            <w:r>
              <w:rPr>
                <w:b/>
                <w:bCs/>
                <w:color w:val="000000"/>
              </w:rPr>
              <w:t>Tena Brown</w:t>
            </w:r>
          </w:p>
        </w:tc>
        <w:tc>
          <w:tcPr>
            <w:tcW w:w="3597" w:type="dxa"/>
          </w:tcPr>
          <w:p w:rsidR="00802FC6" w:rsidRDefault="00DC3149" w:rsidP="00AF709C">
            <w:pPr>
              <w:tabs>
                <w:tab w:val="left" w:pos="720"/>
              </w:tabs>
              <w:jc w:val="both"/>
              <w:rPr>
                <w:b/>
                <w:bCs/>
                <w:color w:val="000000"/>
              </w:rPr>
            </w:pPr>
            <w:r>
              <w:rPr>
                <w:b/>
                <w:bCs/>
                <w:color w:val="000000"/>
              </w:rPr>
              <w:t>Present</w:t>
            </w:r>
          </w:p>
        </w:tc>
      </w:tr>
      <w:tr w:rsidR="00802FC6" w:rsidTr="00802FC6">
        <w:tc>
          <w:tcPr>
            <w:tcW w:w="3596" w:type="dxa"/>
          </w:tcPr>
          <w:p w:rsidR="00802FC6" w:rsidRDefault="00802FC6" w:rsidP="00AF709C">
            <w:pPr>
              <w:tabs>
                <w:tab w:val="left" w:pos="720"/>
              </w:tabs>
              <w:jc w:val="both"/>
              <w:rPr>
                <w:b/>
                <w:bCs/>
                <w:color w:val="000000"/>
              </w:rPr>
            </w:pPr>
            <w:r>
              <w:rPr>
                <w:b/>
                <w:bCs/>
                <w:color w:val="000000"/>
              </w:rPr>
              <w:t>Director</w:t>
            </w:r>
          </w:p>
        </w:tc>
        <w:tc>
          <w:tcPr>
            <w:tcW w:w="3597" w:type="dxa"/>
          </w:tcPr>
          <w:p w:rsidR="00802FC6" w:rsidRDefault="00802FC6" w:rsidP="00AF709C">
            <w:pPr>
              <w:tabs>
                <w:tab w:val="left" w:pos="720"/>
              </w:tabs>
              <w:jc w:val="both"/>
              <w:rPr>
                <w:b/>
                <w:bCs/>
                <w:color w:val="000000"/>
              </w:rPr>
            </w:pPr>
            <w:r>
              <w:rPr>
                <w:b/>
                <w:bCs/>
                <w:color w:val="000000"/>
              </w:rPr>
              <w:t>Jessica Shier</w:t>
            </w:r>
          </w:p>
        </w:tc>
        <w:tc>
          <w:tcPr>
            <w:tcW w:w="3597" w:type="dxa"/>
          </w:tcPr>
          <w:p w:rsidR="00802FC6" w:rsidRDefault="00DC3149" w:rsidP="00AF709C">
            <w:pPr>
              <w:tabs>
                <w:tab w:val="left" w:pos="720"/>
              </w:tabs>
              <w:jc w:val="both"/>
              <w:rPr>
                <w:b/>
                <w:bCs/>
                <w:color w:val="000000"/>
              </w:rPr>
            </w:pPr>
            <w:r>
              <w:rPr>
                <w:b/>
                <w:bCs/>
                <w:color w:val="000000"/>
              </w:rPr>
              <w:t>Present</w:t>
            </w:r>
          </w:p>
        </w:tc>
      </w:tr>
      <w:tr w:rsidR="00802FC6" w:rsidTr="00802FC6">
        <w:tc>
          <w:tcPr>
            <w:tcW w:w="3596" w:type="dxa"/>
          </w:tcPr>
          <w:p w:rsidR="00802FC6" w:rsidRDefault="00802FC6" w:rsidP="00AF709C">
            <w:pPr>
              <w:tabs>
                <w:tab w:val="left" w:pos="720"/>
              </w:tabs>
              <w:jc w:val="both"/>
              <w:rPr>
                <w:b/>
                <w:bCs/>
                <w:color w:val="000000"/>
              </w:rPr>
            </w:pPr>
            <w:r>
              <w:rPr>
                <w:b/>
                <w:bCs/>
                <w:color w:val="000000"/>
              </w:rPr>
              <w:t>Director</w:t>
            </w:r>
          </w:p>
        </w:tc>
        <w:tc>
          <w:tcPr>
            <w:tcW w:w="3597" w:type="dxa"/>
          </w:tcPr>
          <w:p w:rsidR="00802FC6" w:rsidRDefault="00802FC6" w:rsidP="00AF709C">
            <w:pPr>
              <w:tabs>
                <w:tab w:val="left" w:pos="720"/>
              </w:tabs>
              <w:jc w:val="both"/>
              <w:rPr>
                <w:b/>
                <w:bCs/>
                <w:color w:val="000000"/>
              </w:rPr>
            </w:pPr>
            <w:proofErr w:type="spellStart"/>
            <w:r>
              <w:rPr>
                <w:b/>
                <w:bCs/>
                <w:color w:val="000000"/>
              </w:rPr>
              <w:t>Freja</w:t>
            </w:r>
            <w:proofErr w:type="spellEnd"/>
            <w:r>
              <w:rPr>
                <w:b/>
                <w:bCs/>
                <w:color w:val="000000"/>
              </w:rPr>
              <w:t xml:space="preserve"> Nelson</w:t>
            </w:r>
          </w:p>
        </w:tc>
        <w:tc>
          <w:tcPr>
            <w:tcW w:w="3597" w:type="dxa"/>
          </w:tcPr>
          <w:p w:rsidR="00802FC6" w:rsidRDefault="00DC3149" w:rsidP="00AF709C">
            <w:pPr>
              <w:tabs>
                <w:tab w:val="left" w:pos="720"/>
              </w:tabs>
              <w:jc w:val="both"/>
              <w:rPr>
                <w:b/>
                <w:bCs/>
                <w:color w:val="000000"/>
              </w:rPr>
            </w:pPr>
            <w:r>
              <w:rPr>
                <w:b/>
                <w:bCs/>
                <w:color w:val="000000"/>
              </w:rPr>
              <w:t>Present</w:t>
            </w:r>
          </w:p>
        </w:tc>
      </w:tr>
      <w:tr w:rsidR="00802FC6" w:rsidTr="00802FC6">
        <w:tc>
          <w:tcPr>
            <w:tcW w:w="3596" w:type="dxa"/>
          </w:tcPr>
          <w:p w:rsidR="00802FC6" w:rsidRDefault="00802FC6" w:rsidP="00AF709C">
            <w:pPr>
              <w:tabs>
                <w:tab w:val="left" w:pos="720"/>
              </w:tabs>
              <w:jc w:val="both"/>
              <w:rPr>
                <w:b/>
                <w:bCs/>
                <w:color w:val="000000"/>
              </w:rPr>
            </w:pPr>
            <w:r>
              <w:rPr>
                <w:b/>
                <w:bCs/>
                <w:color w:val="000000"/>
              </w:rPr>
              <w:t>Director</w:t>
            </w:r>
          </w:p>
        </w:tc>
        <w:tc>
          <w:tcPr>
            <w:tcW w:w="3597" w:type="dxa"/>
          </w:tcPr>
          <w:p w:rsidR="00802FC6" w:rsidRPr="00802FC6" w:rsidRDefault="00802FC6" w:rsidP="00AF709C">
            <w:pPr>
              <w:tabs>
                <w:tab w:val="left" w:pos="720"/>
              </w:tabs>
              <w:jc w:val="both"/>
              <w:rPr>
                <w:bCs/>
                <w:color w:val="000000"/>
              </w:rPr>
            </w:pPr>
            <w:r w:rsidRPr="00802FC6">
              <w:rPr>
                <w:bCs/>
                <w:color w:val="000000"/>
              </w:rPr>
              <w:t>Open</w:t>
            </w:r>
          </w:p>
        </w:tc>
        <w:tc>
          <w:tcPr>
            <w:tcW w:w="3597" w:type="dxa"/>
          </w:tcPr>
          <w:p w:rsidR="00802FC6" w:rsidRDefault="00802FC6" w:rsidP="00AF709C">
            <w:pPr>
              <w:tabs>
                <w:tab w:val="left" w:pos="720"/>
              </w:tabs>
              <w:jc w:val="both"/>
              <w:rPr>
                <w:b/>
                <w:bCs/>
                <w:color w:val="000000"/>
              </w:rPr>
            </w:pPr>
          </w:p>
        </w:tc>
      </w:tr>
      <w:tr w:rsidR="00802FC6" w:rsidTr="00802FC6">
        <w:tc>
          <w:tcPr>
            <w:tcW w:w="3596" w:type="dxa"/>
          </w:tcPr>
          <w:p w:rsidR="00802FC6" w:rsidRDefault="00802FC6" w:rsidP="00AF709C">
            <w:pPr>
              <w:tabs>
                <w:tab w:val="left" w:pos="720"/>
              </w:tabs>
              <w:jc w:val="both"/>
              <w:rPr>
                <w:b/>
                <w:bCs/>
                <w:color w:val="000000"/>
              </w:rPr>
            </w:pPr>
            <w:r>
              <w:rPr>
                <w:b/>
                <w:bCs/>
                <w:color w:val="000000"/>
              </w:rPr>
              <w:t>Director</w:t>
            </w:r>
          </w:p>
        </w:tc>
        <w:tc>
          <w:tcPr>
            <w:tcW w:w="3597" w:type="dxa"/>
          </w:tcPr>
          <w:p w:rsidR="00802FC6" w:rsidRPr="00802FC6" w:rsidRDefault="00802FC6" w:rsidP="00AF709C">
            <w:pPr>
              <w:tabs>
                <w:tab w:val="left" w:pos="720"/>
              </w:tabs>
              <w:jc w:val="both"/>
              <w:rPr>
                <w:bCs/>
                <w:color w:val="000000"/>
              </w:rPr>
            </w:pPr>
            <w:r w:rsidRPr="00802FC6">
              <w:rPr>
                <w:bCs/>
                <w:color w:val="000000"/>
              </w:rPr>
              <w:t>Open</w:t>
            </w:r>
          </w:p>
        </w:tc>
        <w:tc>
          <w:tcPr>
            <w:tcW w:w="3597" w:type="dxa"/>
          </w:tcPr>
          <w:p w:rsidR="00802FC6" w:rsidRDefault="00802FC6" w:rsidP="00AF709C">
            <w:pPr>
              <w:tabs>
                <w:tab w:val="left" w:pos="720"/>
              </w:tabs>
              <w:jc w:val="both"/>
              <w:rPr>
                <w:b/>
                <w:bCs/>
                <w:color w:val="000000"/>
              </w:rPr>
            </w:pPr>
          </w:p>
        </w:tc>
      </w:tr>
    </w:tbl>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C.        Adopt Minutes from Previous Meeting</w:t>
      </w:r>
      <w:r w:rsidR="00DC3149">
        <w:rPr>
          <w:b/>
          <w:bCs/>
          <w:color w:val="000000"/>
        </w:rPr>
        <w:t xml:space="preserve"> 8/25/2016 Motion by: Tena, Second by: </w:t>
      </w:r>
      <w:proofErr w:type="spellStart"/>
      <w:r w:rsidR="00DC3149">
        <w:rPr>
          <w:b/>
          <w:bCs/>
          <w:color w:val="000000"/>
        </w:rPr>
        <w:t>Freja</w:t>
      </w:r>
      <w:proofErr w:type="spellEnd"/>
      <w:r w:rsidR="00DC3149">
        <w:rPr>
          <w:b/>
          <w:bCs/>
          <w:color w:val="000000"/>
        </w:rPr>
        <w:t xml:space="preserve">, </w:t>
      </w:r>
      <w:proofErr w:type="gramStart"/>
      <w:r w:rsidR="00DC3149">
        <w:rPr>
          <w:b/>
          <w:bCs/>
          <w:color w:val="000000"/>
        </w:rPr>
        <w:t>In</w:t>
      </w:r>
      <w:proofErr w:type="gramEnd"/>
      <w:r w:rsidR="00DC3149">
        <w:rPr>
          <w:b/>
          <w:bCs/>
          <w:color w:val="000000"/>
        </w:rPr>
        <w:t xml:space="preserve"> favor: </w:t>
      </w:r>
      <w:proofErr w:type="spellStart"/>
      <w:r w:rsidR="00DC3149">
        <w:rPr>
          <w:b/>
          <w:bCs/>
          <w:color w:val="000000"/>
        </w:rPr>
        <w:t>Unanim</w:t>
      </w:r>
      <w:proofErr w:type="spellEnd"/>
      <w:r w:rsidR="00DC3149">
        <w:rPr>
          <w:b/>
          <w:bCs/>
          <w:color w:val="000000"/>
        </w:rPr>
        <w:t>.</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b/>
          <w:bCs/>
          <w:color w:val="000000"/>
        </w:rPr>
      </w:pPr>
      <w:r>
        <w:rPr>
          <w:b/>
          <w:bCs/>
          <w:color w:val="000000"/>
        </w:rPr>
        <w:t>            D.        Reading of Vision/Mission</w:t>
      </w:r>
      <w:r w:rsidR="00946AD7">
        <w:rPr>
          <w:b/>
          <w:bCs/>
          <w:color w:val="000000"/>
        </w:rPr>
        <w:t>/Core Values</w:t>
      </w:r>
      <w:r>
        <w:rPr>
          <w:b/>
          <w:bCs/>
          <w:color w:val="000000"/>
        </w:rPr>
        <w:t xml:space="preserve">: </w:t>
      </w:r>
    </w:p>
    <w:p w:rsidR="00AA7D0B" w:rsidRDefault="00AA7D0B" w:rsidP="00AF709C">
      <w:pPr>
        <w:tabs>
          <w:tab w:val="left" w:pos="720"/>
        </w:tabs>
        <w:ind w:left="720" w:hanging="720"/>
        <w:jc w:val="both"/>
        <w:rPr>
          <w:color w:val="000000"/>
        </w:rPr>
      </w:pPr>
    </w:p>
    <w:p w:rsidR="00AF709C" w:rsidRDefault="00AF709C" w:rsidP="00AF709C">
      <w:pPr>
        <w:rPr>
          <w:color w:val="000000"/>
        </w:rPr>
      </w:pPr>
      <w:r>
        <w:rPr>
          <w:color w:val="000000"/>
        </w:rPr>
        <w:t>Mission: YES CHARTER ACADEMY educate</w:t>
      </w:r>
      <w:r w:rsidR="002539D3">
        <w:rPr>
          <w:color w:val="000000"/>
        </w:rPr>
        <w:t>s</w:t>
      </w:r>
      <w:r>
        <w:rPr>
          <w:color w:val="000000"/>
        </w:rPr>
        <w:t xml:space="preserve"> K-8 students in a school culture that values the scientific method and a curricular focus on environmental studies. The highest Common Core State Standards, as well as high standards of moral conduc</w:t>
      </w:r>
      <w:r w:rsidR="002539D3">
        <w:rPr>
          <w:color w:val="000000"/>
        </w:rPr>
        <w:t xml:space="preserve">t, are </w:t>
      </w:r>
      <w:r>
        <w:rPr>
          <w:color w:val="000000"/>
        </w:rPr>
        <w:t>emphasized.</w:t>
      </w:r>
    </w:p>
    <w:p w:rsidR="00AA7D0B" w:rsidRDefault="00AA7D0B" w:rsidP="00AF709C">
      <w:pPr>
        <w:rPr>
          <w:color w:val="000000"/>
        </w:rPr>
      </w:pPr>
    </w:p>
    <w:p w:rsidR="00AF709C" w:rsidRDefault="00AF709C" w:rsidP="00AF709C">
      <w:pPr>
        <w:rPr>
          <w:color w:val="000000"/>
        </w:rPr>
      </w:pPr>
      <w:r>
        <w:rPr>
          <w:color w:val="000000"/>
        </w:rPr>
        <w:t>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w:t>
      </w:r>
    </w:p>
    <w:p w:rsidR="00946AD7" w:rsidRDefault="00946AD7" w:rsidP="00AF709C">
      <w:pPr>
        <w:rPr>
          <w:color w:val="000000"/>
        </w:rPr>
      </w:pPr>
    </w:p>
    <w:p w:rsidR="00946AD7" w:rsidRDefault="00946AD7" w:rsidP="00AF709C">
      <w:pPr>
        <w:rPr>
          <w:color w:val="000000"/>
        </w:rPr>
      </w:pPr>
      <w:r>
        <w:rPr>
          <w:color w:val="000000"/>
        </w:rPr>
        <w:t xml:space="preserve">YES Charter Academy Students Are: </w:t>
      </w:r>
      <w:r w:rsidR="002539D3">
        <w:rPr>
          <w:color w:val="000000"/>
        </w:rPr>
        <w:t>Environmental Stewards, Positive Team Members, Academic Masters</w:t>
      </w:r>
      <w:r>
        <w:rPr>
          <w:color w:val="000000"/>
        </w:rPr>
        <w:t xml:space="preserve">, </w:t>
      </w:r>
      <w:r w:rsidR="002539D3">
        <w:rPr>
          <w:color w:val="000000"/>
        </w:rPr>
        <w:t>Resourceful, Responsible Citizens, Kind</w:t>
      </w:r>
      <w:r>
        <w:rPr>
          <w:color w:val="000000"/>
        </w:rPr>
        <w:t>!</w:t>
      </w:r>
    </w:p>
    <w:p w:rsidR="00AA7D0B" w:rsidRDefault="00AA7D0B" w:rsidP="00AF709C">
      <w:pPr>
        <w:tabs>
          <w:tab w:val="left" w:pos="720"/>
        </w:tabs>
        <w:jc w:val="both"/>
        <w:rPr>
          <w:color w:val="000000"/>
        </w:rPr>
      </w:pPr>
    </w:p>
    <w:p w:rsidR="00946AD7" w:rsidRDefault="00946AD7" w:rsidP="00AF709C">
      <w:pPr>
        <w:tabs>
          <w:tab w:val="left" w:pos="720"/>
        </w:tabs>
        <w:jc w:val="both"/>
        <w:rPr>
          <w:color w:val="000000"/>
        </w:rPr>
      </w:pPr>
    </w:p>
    <w:p w:rsidR="00946AD7" w:rsidRDefault="00AF709C" w:rsidP="00AF709C">
      <w:pPr>
        <w:tabs>
          <w:tab w:val="left" w:pos="720"/>
        </w:tabs>
        <w:jc w:val="both"/>
        <w:rPr>
          <w:b/>
          <w:bCs/>
          <w:color w:val="000000"/>
        </w:rPr>
      </w:pPr>
      <w:r>
        <w:rPr>
          <w:color w:val="000000"/>
        </w:rPr>
        <w:t> </w:t>
      </w:r>
      <w:r>
        <w:rPr>
          <w:b/>
          <w:bCs/>
          <w:color w:val="000000"/>
        </w:rPr>
        <w:t>II.</w:t>
      </w:r>
      <w:r>
        <w:rPr>
          <w:color w:val="000000"/>
        </w:rPr>
        <w:t xml:space="preserve">        </w:t>
      </w:r>
      <w:r>
        <w:rPr>
          <w:b/>
          <w:bCs/>
          <w:color w:val="000000"/>
          <w:u w:val="single"/>
        </w:rPr>
        <w:t>PUBLIC SESSION</w:t>
      </w:r>
      <w:r>
        <w:rPr>
          <w:b/>
          <w:bCs/>
          <w:color w:val="000000"/>
        </w:rPr>
        <w:t xml:space="preserve">   </w:t>
      </w:r>
    </w:p>
    <w:p w:rsidR="00CA1544" w:rsidRPr="00CA1544" w:rsidRDefault="00CA1544" w:rsidP="00AF709C">
      <w:pPr>
        <w:tabs>
          <w:tab w:val="left" w:pos="720"/>
        </w:tabs>
        <w:jc w:val="both"/>
        <w:rPr>
          <w:b/>
          <w:bCs/>
          <w:color w:val="000000"/>
        </w:rPr>
      </w:pPr>
    </w:p>
    <w:p w:rsidR="00AF709C" w:rsidRPr="00972A15" w:rsidRDefault="00AF709C" w:rsidP="00F02202">
      <w:pPr>
        <w:pStyle w:val="ListParagraph"/>
        <w:numPr>
          <w:ilvl w:val="0"/>
          <w:numId w:val="1"/>
        </w:numPr>
        <w:autoSpaceDN w:val="0"/>
        <w:rPr>
          <w:color w:val="000000"/>
        </w:rPr>
      </w:pPr>
      <w:r w:rsidRPr="00F02202">
        <w:rPr>
          <w:b/>
          <w:bCs/>
          <w:color w:val="000000"/>
          <w:u w:val="single"/>
        </w:rPr>
        <w:t xml:space="preserve">For </w:t>
      </w:r>
      <w:r w:rsidR="00972A15">
        <w:rPr>
          <w:b/>
          <w:bCs/>
          <w:color w:val="000000"/>
          <w:u w:val="single"/>
        </w:rPr>
        <w:t>Information/</w:t>
      </w:r>
      <w:r w:rsidR="001A006E">
        <w:rPr>
          <w:b/>
          <w:bCs/>
          <w:color w:val="000000"/>
          <w:u w:val="single"/>
        </w:rPr>
        <w:t>Action</w:t>
      </w:r>
      <w:r w:rsidRPr="00F02202">
        <w:rPr>
          <w:b/>
          <w:bCs/>
          <w:color w:val="000000"/>
          <w:u w:val="single"/>
        </w:rPr>
        <w:t>:</w:t>
      </w:r>
    </w:p>
    <w:p w:rsidR="00972A15" w:rsidRDefault="00972A15" w:rsidP="00972A15">
      <w:pPr>
        <w:autoSpaceDN w:val="0"/>
        <w:ind w:left="720"/>
        <w:rPr>
          <w:color w:val="000000"/>
        </w:rPr>
      </w:pPr>
      <w:r>
        <w:rPr>
          <w:color w:val="000000"/>
        </w:rPr>
        <w:lastRenderedPageBreak/>
        <w:t>Living Building Challenge overview by Susan Rainier</w:t>
      </w:r>
      <w:r w:rsidR="00B04D4B">
        <w:rPr>
          <w:color w:val="000000"/>
        </w:rPr>
        <w:t xml:space="preserve">-- Susan will be at next meeting and give more information. She is an architect who works specifically with environmentally friendly buildings and landscape design. She has access to several grants and options to build a living building. She has contacted the CDE building commission on our behalf and found that new laws say we cannot put a new roof or any other improvements on a portable building, but a </w:t>
      </w:r>
      <w:proofErr w:type="spellStart"/>
      <w:r w:rsidR="00B04D4B">
        <w:rPr>
          <w:color w:val="000000"/>
        </w:rPr>
        <w:t>ramada</w:t>
      </w:r>
      <w:proofErr w:type="spellEnd"/>
      <w:r w:rsidR="00B04D4B">
        <w:rPr>
          <w:color w:val="000000"/>
        </w:rPr>
        <w:t xml:space="preserve"> free standing roof is possible.</w:t>
      </w:r>
    </w:p>
    <w:p w:rsidR="00972A15" w:rsidRPr="00972A15" w:rsidRDefault="00972A15" w:rsidP="00972A15">
      <w:pPr>
        <w:autoSpaceDN w:val="0"/>
        <w:rPr>
          <w:color w:val="000000"/>
        </w:rPr>
      </w:pPr>
    </w:p>
    <w:p w:rsidR="00972A15" w:rsidRPr="00F02202" w:rsidRDefault="00972A15" w:rsidP="00F02202">
      <w:pPr>
        <w:pStyle w:val="ListParagraph"/>
        <w:numPr>
          <w:ilvl w:val="0"/>
          <w:numId w:val="1"/>
        </w:numPr>
        <w:autoSpaceDN w:val="0"/>
        <w:rPr>
          <w:color w:val="000000"/>
        </w:rPr>
      </w:pPr>
      <w:r>
        <w:rPr>
          <w:b/>
          <w:color w:val="000000"/>
          <w:u w:val="single"/>
        </w:rPr>
        <w:t>For Action:</w:t>
      </w:r>
    </w:p>
    <w:p w:rsidR="003D739C" w:rsidRPr="00B04D4B" w:rsidRDefault="001718D3" w:rsidP="00AF709C">
      <w:pPr>
        <w:autoSpaceDN w:val="0"/>
        <w:ind w:firstLine="720"/>
        <w:rPr>
          <w:color w:val="000000"/>
        </w:rPr>
      </w:pPr>
      <w:r>
        <w:rPr>
          <w:i/>
          <w:color w:val="000000"/>
        </w:rPr>
        <w:t>Form 700</w:t>
      </w:r>
      <w:r w:rsidR="00B04D4B">
        <w:rPr>
          <w:i/>
          <w:color w:val="000000"/>
        </w:rPr>
        <w:t xml:space="preserve">- </w:t>
      </w:r>
      <w:r w:rsidR="00B04D4B">
        <w:rPr>
          <w:color w:val="000000"/>
        </w:rPr>
        <w:t>Jackie reminded everyone of the requirement to complete and turn in 700 forms right away.</w:t>
      </w:r>
    </w:p>
    <w:p w:rsidR="001A006E" w:rsidRDefault="001A006E" w:rsidP="00AF709C">
      <w:pPr>
        <w:autoSpaceDN w:val="0"/>
        <w:ind w:firstLine="720"/>
        <w:rPr>
          <w:color w:val="000000"/>
        </w:rPr>
      </w:pPr>
    </w:p>
    <w:p w:rsidR="001A006E" w:rsidRPr="001A006E" w:rsidRDefault="001A006E" w:rsidP="001A006E">
      <w:pPr>
        <w:pStyle w:val="ListParagraph"/>
        <w:numPr>
          <w:ilvl w:val="0"/>
          <w:numId w:val="1"/>
        </w:numPr>
        <w:autoSpaceDN w:val="0"/>
        <w:rPr>
          <w:b/>
          <w:color w:val="000000"/>
          <w:u w:val="single"/>
        </w:rPr>
      </w:pPr>
      <w:r w:rsidRPr="001A006E">
        <w:rPr>
          <w:b/>
          <w:color w:val="000000"/>
          <w:u w:val="single"/>
        </w:rPr>
        <w:t xml:space="preserve">For </w:t>
      </w:r>
      <w:r w:rsidR="00972A15">
        <w:rPr>
          <w:b/>
          <w:color w:val="000000"/>
          <w:u w:val="single"/>
        </w:rPr>
        <w:t>Information</w:t>
      </w:r>
      <w:r w:rsidRPr="001A006E">
        <w:rPr>
          <w:b/>
          <w:color w:val="000000"/>
          <w:u w:val="single"/>
        </w:rPr>
        <w:t>:</w:t>
      </w:r>
    </w:p>
    <w:p w:rsidR="008F74C0" w:rsidRPr="001A006E" w:rsidRDefault="008F74C0" w:rsidP="007341C7">
      <w:pPr>
        <w:pStyle w:val="ListParagraph"/>
        <w:autoSpaceDN w:val="0"/>
        <w:rPr>
          <w:bCs/>
          <w:color w:val="000000"/>
        </w:rPr>
      </w:pPr>
      <w:r w:rsidRPr="001A006E">
        <w:rPr>
          <w:i/>
          <w:color w:val="000000"/>
        </w:rPr>
        <w:t>Budget Update</w:t>
      </w:r>
      <w:r w:rsidRPr="001A006E">
        <w:rPr>
          <w:color w:val="000000"/>
        </w:rPr>
        <w:t xml:space="preserve">: </w:t>
      </w:r>
      <w:r w:rsidR="00972A15">
        <w:rPr>
          <w:color w:val="000000"/>
        </w:rPr>
        <w:t>Dashboard review, Paul out of town</w:t>
      </w:r>
      <w:r w:rsidR="001F1046">
        <w:rPr>
          <w:color w:val="000000"/>
        </w:rPr>
        <w:t>.</w:t>
      </w:r>
      <w:r w:rsidR="00B04D4B">
        <w:rPr>
          <w:color w:val="000000"/>
        </w:rPr>
        <w:t xml:space="preserve"> Susan </w:t>
      </w:r>
      <w:r w:rsidR="00695FCE">
        <w:rPr>
          <w:color w:val="000000"/>
        </w:rPr>
        <w:t>updated that everything is going well and attendance is above LCAP goal.</w:t>
      </w:r>
      <w:r w:rsidR="001F1046">
        <w:rPr>
          <w:color w:val="000000"/>
        </w:rPr>
        <w:t xml:space="preserve"> Update on Grants and Fundraising</w:t>
      </w:r>
      <w:r w:rsidR="00B04D4B">
        <w:rPr>
          <w:color w:val="000000"/>
        </w:rPr>
        <w:t>-</w:t>
      </w:r>
      <w:r w:rsidR="00695FCE">
        <w:rPr>
          <w:color w:val="000000"/>
        </w:rPr>
        <w:t xml:space="preserve"> Nicole updated on grants received and applied for. Electric bus grant is big priority.</w:t>
      </w:r>
    </w:p>
    <w:p w:rsidR="00435E91" w:rsidRDefault="00435E91" w:rsidP="008F74C0">
      <w:pPr>
        <w:autoSpaceDN w:val="0"/>
        <w:rPr>
          <w:color w:val="000000"/>
        </w:rPr>
      </w:pPr>
    </w:p>
    <w:p w:rsidR="00AA7D0B" w:rsidRDefault="00D260B2" w:rsidP="00D260B2">
      <w:pPr>
        <w:pStyle w:val="ListParagraph"/>
        <w:numPr>
          <w:ilvl w:val="0"/>
          <w:numId w:val="1"/>
        </w:numPr>
        <w:autoSpaceDN w:val="0"/>
        <w:rPr>
          <w:b/>
          <w:color w:val="000000"/>
          <w:u w:val="single"/>
        </w:rPr>
      </w:pPr>
      <w:r w:rsidRPr="00D260B2">
        <w:rPr>
          <w:b/>
          <w:color w:val="000000"/>
          <w:u w:val="single"/>
        </w:rPr>
        <w:t>For Information/Action:</w:t>
      </w:r>
    </w:p>
    <w:p w:rsidR="00435E91" w:rsidRDefault="00972A15" w:rsidP="00972A15">
      <w:pPr>
        <w:autoSpaceDN w:val="0"/>
        <w:ind w:left="720"/>
        <w:rPr>
          <w:color w:val="000000"/>
        </w:rPr>
      </w:pPr>
      <w:r>
        <w:rPr>
          <w:color w:val="000000"/>
        </w:rPr>
        <w:t xml:space="preserve">Dress Code Policy Review: Teachers have </w:t>
      </w:r>
      <w:r w:rsidR="00695FCE">
        <w:rPr>
          <w:color w:val="000000"/>
        </w:rPr>
        <w:t xml:space="preserve">proposed slight updates that allow students to wear clothing with characters, etc. This would free the teachers from having to monitor so closely and allow more freedom to families. Motion to update dress policy accordingly by Jessica, Second Tena, </w:t>
      </w:r>
      <w:proofErr w:type="gramStart"/>
      <w:r w:rsidR="00695FCE">
        <w:rPr>
          <w:color w:val="000000"/>
        </w:rPr>
        <w:t>In</w:t>
      </w:r>
      <w:proofErr w:type="gramEnd"/>
      <w:r w:rsidR="00695FCE">
        <w:rPr>
          <w:color w:val="000000"/>
        </w:rPr>
        <w:t xml:space="preserve"> favor </w:t>
      </w:r>
      <w:proofErr w:type="spellStart"/>
      <w:r w:rsidR="00695FCE">
        <w:rPr>
          <w:color w:val="000000"/>
        </w:rPr>
        <w:t>Unanim</w:t>
      </w:r>
      <w:proofErr w:type="spellEnd"/>
      <w:r w:rsidR="00695FCE">
        <w:rPr>
          <w:color w:val="000000"/>
        </w:rPr>
        <w:t>.</w:t>
      </w:r>
    </w:p>
    <w:p w:rsidR="00972A15" w:rsidRPr="00182494" w:rsidRDefault="00972A15" w:rsidP="00972A15">
      <w:pPr>
        <w:autoSpaceDN w:val="0"/>
        <w:ind w:left="720"/>
        <w:rPr>
          <w:b/>
          <w:color w:val="000000"/>
          <w:u w:val="single"/>
        </w:rPr>
      </w:pPr>
    </w:p>
    <w:p w:rsidR="00182494" w:rsidRPr="0031091A" w:rsidRDefault="00435E91" w:rsidP="00D45527">
      <w:pPr>
        <w:pStyle w:val="ListParagraph"/>
        <w:numPr>
          <w:ilvl w:val="0"/>
          <w:numId w:val="1"/>
        </w:numPr>
        <w:autoSpaceDN w:val="0"/>
        <w:rPr>
          <w:b/>
          <w:color w:val="000000"/>
          <w:u w:val="single"/>
        </w:rPr>
      </w:pPr>
      <w:r w:rsidRPr="0031091A">
        <w:rPr>
          <w:b/>
          <w:color w:val="000000"/>
          <w:u w:val="single"/>
        </w:rPr>
        <w:t xml:space="preserve">For </w:t>
      </w:r>
      <w:r w:rsidR="001A006E">
        <w:rPr>
          <w:b/>
          <w:color w:val="000000"/>
          <w:u w:val="single"/>
        </w:rPr>
        <w:t>Discussion/Action</w:t>
      </w:r>
      <w:r w:rsidR="00182494" w:rsidRPr="0031091A">
        <w:rPr>
          <w:b/>
          <w:color w:val="000000"/>
          <w:u w:val="single"/>
        </w:rPr>
        <w:t>:</w:t>
      </w:r>
    </w:p>
    <w:p w:rsidR="008933E7" w:rsidRPr="001718D3" w:rsidRDefault="001718D3" w:rsidP="008933E7">
      <w:pPr>
        <w:pStyle w:val="ListParagraph"/>
        <w:rPr>
          <w:bCs/>
          <w:color w:val="000000"/>
        </w:rPr>
      </w:pPr>
      <w:r w:rsidRPr="001718D3">
        <w:rPr>
          <w:bCs/>
          <w:color w:val="000000"/>
        </w:rPr>
        <w:t>Board Self-Assessment review and planning</w:t>
      </w:r>
      <w:r w:rsidR="00695FCE">
        <w:rPr>
          <w:bCs/>
          <w:color w:val="000000"/>
        </w:rPr>
        <w:t xml:space="preserve">. Jackie reviewed results of board </w:t>
      </w:r>
      <w:proofErr w:type="spellStart"/>
      <w:r w:rsidR="00695FCE">
        <w:rPr>
          <w:bCs/>
          <w:color w:val="000000"/>
        </w:rPr>
        <w:t>self evaluation</w:t>
      </w:r>
      <w:proofErr w:type="spellEnd"/>
      <w:r w:rsidR="00695FCE">
        <w:rPr>
          <w:bCs/>
          <w:color w:val="000000"/>
        </w:rPr>
        <w:t xml:space="preserve"> and identified areas that could use improvement.</w:t>
      </w:r>
      <w:r w:rsidR="0079725C">
        <w:rPr>
          <w:bCs/>
          <w:color w:val="000000"/>
        </w:rPr>
        <w:t xml:space="preserve"> Jackie distributed “Ten Basic Responsibilities of Nonprofit Boards” and “Selection Criteria for Council Members” to consider to increase structure. Homework for members is to review these documents and the Matrix to facilitate a discussion about structure. Homework paper with links was distributed.</w:t>
      </w:r>
    </w:p>
    <w:p w:rsidR="001718D3" w:rsidRPr="008933E7" w:rsidRDefault="001718D3" w:rsidP="008933E7">
      <w:pPr>
        <w:pStyle w:val="ListParagraph"/>
        <w:rPr>
          <w:b/>
          <w:bCs/>
          <w:color w:val="000000"/>
          <w:u w:val="single"/>
        </w:rPr>
      </w:pPr>
    </w:p>
    <w:p w:rsidR="00AF709C" w:rsidRPr="002116C6" w:rsidRDefault="002116C6" w:rsidP="00F02202">
      <w:pPr>
        <w:pStyle w:val="ListParagraph"/>
        <w:numPr>
          <w:ilvl w:val="0"/>
          <w:numId w:val="1"/>
        </w:numPr>
        <w:autoSpaceDN w:val="0"/>
        <w:rPr>
          <w:color w:val="000000"/>
        </w:rPr>
      </w:pPr>
      <w:r>
        <w:rPr>
          <w:b/>
          <w:bCs/>
          <w:color w:val="000000"/>
          <w:u w:val="single"/>
        </w:rPr>
        <w:t xml:space="preserve">For </w:t>
      </w:r>
      <w:r w:rsidR="00D7754E">
        <w:rPr>
          <w:b/>
          <w:bCs/>
          <w:color w:val="000000"/>
          <w:u w:val="single"/>
        </w:rPr>
        <w:t>Discussion</w:t>
      </w:r>
      <w:r>
        <w:rPr>
          <w:b/>
          <w:bCs/>
          <w:color w:val="000000"/>
          <w:u w:val="single"/>
        </w:rPr>
        <w:t>/Action:</w:t>
      </w:r>
    </w:p>
    <w:p w:rsidR="00695144" w:rsidRDefault="00972A15" w:rsidP="00182494">
      <w:pPr>
        <w:autoSpaceDN w:val="0"/>
        <w:ind w:left="720"/>
        <w:rPr>
          <w:rFonts w:ascii="Arial" w:hAnsi="Arial" w:cs="Arial"/>
          <w:color w:val="222222"/>
          <w:sz w:val="19"/>
          <w:szCs w:val="19"/>
          <w:shd w:val="clear" w:color="auto" w:fill="FFFFFF"/>
        </w:rPr>
      </w:pPr>
      <w:r>
        <w:rPr>
          <w:color w:val="000000"/>
        </w:rPr>
        <w:t>Attendance Policy Review: Debbie has a proposed attendance policy to minimize attendance issues by strictly enforcing enrollment based on adequate cla</w:t>
      </w:r>
      <w:r w:rsidR="00D839B8">
        <w:rPr>
          <w:color w:val="000000"/>
        </w:rPr>
        <w:t xml:space="preserve">ssroom attendance and completed. She would like for us to adopt the following: </w:t>
      </w:r>
      <w:r w:rsidR="00D839B8">
        <w:rPr>
          <w:rFonts w:ascii="Arial" w:hAnsi="Arial" w:cs="Arial"/>
          <w:color w:val="222222"/>
          <w:sz w:val="19"/>
          <w:szCs w:val="19"/>
          <w:shd w:val="clear" w:color="auto" w:fill="FFFFFF"/>
        </w:rPr>
        <w:t xml:space="preserve">A student will be </w:t>
      </w:r>
      <w:proofErr w:type="spellStart"/>
      <w:r w:rsidR="00D839B8">
        <w:rPr>
          <w:rFonts w:ascii="Arial" w:hAnsi="Arial" w:cs="Arial"/>
          <w:color w:val="222222"/>
          <w:sz w:val="19"/>
          <w:szCs w:val="19"/>
          <w:shd w:val="clear" w:color="auto" w:fill="FFFFFF"/>
        </w:rPr>
        <w:t>sarb</w:t>
      </w:r>
      <w:proofErr w:type="spellEnd"/>
      <w:r w:rsidR="00D839B8">
        <w:rPr>
          <w:rFonts w:ascii="Arial" w:hAnsi="Arial" w:cs="Arial"/>
          <w:color w:val="222222"/>
          <w:sz w:val="19"/>
          <w:szCs w:val="19"/>
          <w:shd w:val="clear" w:color="auto" w:fill="FFFFFF"/>
        </w:rPr>
        <w:t xml:space="preserve"> after 3 unexcused absences.  If they miss more than 6 days unexcused or excused without a Dr. </w:t>
      </w:r>
      <w:proofErr w:type="gramStart"/>
      <w:r w:rsidR="00D839B8">
        <w:rPr>
          <w:rFonts w:ascii="Arial" w:hAnsi="Arial" w:cs="Arial"/>
          <w:color w:val="222222"/>
          <w:sz w:val="19"/>
          <w:szCs w:val="19"/>
          <w:shd w:val="clear" w:color="auto" w:fill="FFFFFF"/>
        </w:rPr>
        <w:t>note</w:t>
      </w:r>
      <w:proofErr w:type="gramEnd"/>
      <w:r w:rsidR="00D839B8">
        <w:rPr>
          <w:rFonts w:ascii="Arial" w:hAnsi="Arial" w:cs="Arial"/>
          <w:color w:val="222222"/>
          <w:sz w:val="19"/>
          <w:szCs w:val="19"/>
          <w:shd w:val="clear" w:color="auto" w:fill="FFFFFF"/>
        </w:rPr>
        <w:t xml:space="preserve"> they will be put on a contract.  If they then miss 2 days unexcused or excused without Dr. </w:t>
      </w:r>
      <w:proofErr w:type="gramStart"/>
      <w:r w:rsidR="00D839B8">
        <w:rPr>
          <w:rFonts w:ascii="Arial" w:hAnsi="Arial" w:cs="Arial"/>
          <w:color w:val="222222"/>
          <w:sz w:val="19"/>
          <w:szCs w:val="19"/>
          <w:shd w:val="clear" w:color="auto" w:fill="FFFFFF"/>
        </w:rPr>
        <w:t>note</w:t>
      </w:r>
      <w:proofErr w:type="gramEnd"/>
      <w:r w:rsidR="00D839B8">
        <w:rPr>
          <w:rFonts w:ascii="Arial" w:hAnsi="Arial" w:cs="Arial"/>
          <w:color w:val="222222"/>
          <w:sz w:val="19"/>
          <w:szCs w:val="19"/>
          <w:shd w:val="clear" w:color="auto" w:fill="FFFFFF"/>
        </w:rPr>
        <w:t xml:space="preserve"> they will be dis-enrolled from the school.</w:t>
      </w:r>
      <w:r w:rsidR="0079725C">
        <w:rPr>
          <w:rFonts w:ascii="Arial" w:hAnsi="Arial" w:cs="Arial"/>
          <w:color w:val="222222"/>
          <w:sz w:val="19"/>
          <w:szCs w:val="19"/>
          <w:shd w:val="clear" w:color="auto" w:fill="FFFFFF"/>
        </w:rPr>
        <w:t xml:space="preserve"> </w:t>
      </w:r>
    </w:p>
    <w:p w:rsidR="006D4E43" w:rsidRDefault="006D4E43" w:rsidP="00182494">
      <w:pPr>
        <w:autoSpaceDN w:val="0"/>
        <w:ind w:left="720"/>
        <w:rPr>
          <w:color w:val="000000"/>
        </w:rPr>
      </w:pPr>
      <w:r>
        <w:rPr>
          <w:rFonts w:ascii="Arial" w:hAnsi="Arial" w:cs="Arial"/>
          <w:color w:val="222222"/>
          <w:sz w:val="19"/>
          <w:szCs w:val="19"/>
          <w:shd w:val="clear" w:color="auto" w:fill="FFFFFF"/>
        </w:rPr>
        <w:tab/>
        <w:t xml:space="preserve">Feedback: May be too strict and not allow for the needs of the families who may not want to share with the office or go to the doctor. It needs to spell out more clearly the parameters of the independent study. Important to be clear that there is a standard and expectation for students to attend. Intention to recognize working with families and also value the need to attend school and stay current with studies. </w:t>
      </w:r>
      <w:proofErr w:type="spellStart"/>
      <w:r>
        <w:rPr>
          <w:rFonts w:ascii="Arial" w:hAnsi="Arial" w:cs="Arial"/>
          <w:color w:val="222222"/>
          <w:sz w:val="19"/>
          <w:szCs w:val="19"/>
          <w:shd w:val="clear" w:color="auto" w:fill="FFFFFF"/>
        </w:rPr>
        <w:t>Freja</w:t>
      </w:r>
      <w:proofErr w:type="spellEnd"/>
      <w:r>
        <w:rPr>
          <w:rFonts w:ascii="Arial" w:hAnsi="Arial" w:cs="Arial"/>
          <w:color w:val="222222"/>
          <w:sz w:val="19"/>
          <w:szCs w:val="19"/>
          <w:shd w:val="clear" w:color="auto" w:fill="FFFFFF"/>
        </w:rPr>
        <w:t xml:space="preserve"> and Danica will work with Debbie and Cheryl to research attendance policies at other schools to flesh out the language and policies that are best for YES then bring it before the board for possible adoption.</w:t>
      </w:r>
    </w:p>
    <w:p w:rsidR="007768C6" w:rsidRDefault="007768C6" w:rsidP="00946AD7">
      <w:pPr>
        <w:autoSpaceDN w:val="0"/>
        <w:rPr>
          <w:color w:val="000000"/>
        </w:rPr>
      </w:pPr>
    </w:p>
    <w:p w:rsidR="008F74C0" w:rsidRPr="008F74C0" w:rsidRDefault="00AF709C" w:rsidP="008F74C0">
      <w:pPr>
        <w:pStyle w:val="ListParagraph"/>
        <w:numPr>
          <w:ilvl w:val="0"/>
          <w:numId w:val="1"/>
        </w:numPr>
        <w:autoSpaceDN w:val="0"/>
        <w:rPr>
          <w:color w:val="000000"/>
        </w:rPr>
      </w:pPr>
      <w:r w:rsidRPr="00F02202">
        <w:rPr>
          <w:b/>
          <w:bCs/>
          <w:color w:val="000000"/>
          <w:u w:val="single"/>
        </w:rPr>
        <w:t xml:space="preserve">For </w:t>
      </w:r>
      <w:r w:rsidR="007341C7">
        <w:rPr>
          <w:b/>
          <w:bCs/>
          <w:color w:val="000000"/>
          <w:u w:val="single"/>
        </w:rPr>
        <w:t>Discussion</w:t>
      </w:r>
      <w:r w:rsidR="008F74C0">
        <w:rPr>
          <w:b/>
          <w:bCs/>
          <w:color w:val="000000"/>
          <w:u w:val="single"/>
        </w:rPr>
        <w:t>:</w:t>
      </w:r>
    </w:p>
    <w:p w:rsidR="001A006E" w:rsidRDefault="00972A15" w:rsidP="008F74C0">
      <w:pPr>
        <w:pStyle w:val="ListParagraph"/>
        <w:autoSpaceDN w:val="0"/>
        <w:rPr>
          <w:color w:val="000000"/>
        </w:rPr>
      </w:pPr>
      <w:r>
        <w:rPr>
          <w:color w:val="000000"/>
        </w:rPr>
        <w:t>Review and prepare for Prop 39 submission in lieu of facilities</w:t>
      </w:r>
      <w:r w:rsidR="00F122FF">
        <w:rPr>
          <w:color w:val="000000"/>
        </w:rPr>
        <w:t xml:space="preserve">. </w:t>
      </w:r>
      <w:proofErr w:type="spellStart"/>
      <w:r w:rsidR="00F122FF">
        <w:rPr>
          <w:color w:val="000000"/>
        </w:rPr>
        <w:t>Freja</w:t>
      </w:r>
      <w:proofErr w:type="spellEnd"/>
      <w:r w:rsidR="00F122FF">
        <w:rPr>
          <w:color w:val="000000"/>
        </w:rPr>
        <w:t xml:space="preserve"> is interested in being a part of this committee for negotiating</w:t>
      </w:r>
    </w:p>
    <w:p w:rsidR="00972A15" w:rsidRDefault="00972A15" w:rsidP="008F74C0">
      <w:pPr>
        <w:pStyle w:val="ListParagraph"/>
        <w:autoSpaceDN w:val="0"/>
        <w:rPr>
          <w:color w:val="000000"/>
        </w:rPr>
      </w:pPr>
    </w:p>
    <w:p w:rsidR="001A006E" w:rsidRPr="001A006E" w:rsidRDefault="001A006E" w:rsidP="001A006E">
      <w:pPr>
        <w:pStyle w:val="ListParagraph"/>
        <w:numPr>
          <w:ilvl w:val="0"/>
          <w:numId w:val="1"/>
        </w:numPr>
        <w:autoSpaceDN w:val="0"/>
        <w:rPr>
          <w:b/>
          <w:color w:val="000000"/>
          <w:u w:val="single"/>
        </w:rPr>
      </w:pPr>
      <w:r w:rsidRPr="001A006E">
        <w:rPr>
          <w:b/>
          <w:color w:val="000000"/>
          <w:u w:val="single"/>
        </w:rPr>
        <w:t xml:space="preserve">For </w:t>
      </w:r>
      <w:r w:rsidR="001F1046">
        <w:rPr>
          <w:b/>
          <w:color w:val="000000"/>
          <w:u w:val="single"/>
        </w:rPr>
        <w:t>Discussion</w:t>
      </w:r>
      <w:r w:rsidRPr="001A006E">
        <w:rPr>
          <w:b/>
          <w:color w:val="000000"/>
          <w:u w:val="single"/>
        </w:rPr>
        <w:t>:</w:t>
      </w:r>
    </w:p>
    <w:p w:rsidR="001718D3" w:rsidRPr="00B10AB5" w:rsidRDefault="001F1046" w:rsidP="001F1046">
      <w:pPr>
        <w:shd w:val="clear" w:color="auto" w:fill="FFFFFF"/>
        <w:ind w:left="420" w:firstLine="300"/>
        <w:rPr>
          <w:rFonts w:eastAsia="Times New Roman"/>
        </w:rPr>
      </w:pPr>
      <w:r>
        <w:rPr>
          <w:rFonts w:eastAsia="Times New Roman"/>
        </w:rPr>
        <w:t>Review of State Testing results and Academic Goals</w:t>
      </w:r>
    </w:p>
    <w:p w:rsidR="007341C7" w:rsidRPr="00972A15" w:rsidRDefault="007341C7" w:rsidP="00972A15">
      <w:pPr>
        <w:shd w:val="clear" w:color="auto" w:fill="FFFFFF"/>
        <w:rPr>
          <w:rFonts w:eastAsia="Times New Roman"/>
          <w:b/>
          <w:color w:val="222222"/>
          <w:u w:val="single"/>
        </w:rPr>
      </w:pPr>
    </w:p>
    <w:p w:rsidR="007341C7" w:rsidRPr="007341C7" w:rsidRDefault="007341C7" w:rsidP="007341C7">
      <w:pPr>
        <w:pStyle w:val="ListParagraph"/>
        <w:numPr>
          <w:ilvl w:val="0"/>
          <w:numId w:val="1"/>
        </w:numPr>
        <w:shd w:val="clear" w:color="auto" w:fill="FFFFFF"/>
        <w:rPr>
          <w:rFonts w:eastAsia="Times New Roman"/>
          <w:b/>
          <w:color w:val="222222"/>
          <w:u w:val="single"/>
        </w:rPr>
      </w:pPr>
      <w:r w:rsidRPr="007341C7">
        <w:rPr>
          <w:rFonts w:eastAsia="Times New Roman"/>
          <w:b/>
          <w:color w:val="222222"/>
          <w:u w:val="single"/>
        </w:rPr>
        <w:t xml:space="preserve">For </w:t>
      </w:r>
      <w:r w:rsidR="001F1046">
        <w:rPr>
          <w:rFonts w:eastAsia="Times New Roman"/>
          <w:b/>
          <w:color w:val="222222"/>
          <w:u w:val="single"/>
        </w:rPr>
        <w:t>Discussion</w:t>
      </w:r>
      <w:r w:rsidRPr="007341C7">
        <w:rPr>
          <w:rFonts w:eastAsia="Times New Roman"/>
          <w:b/>
          <w:color w:val="222222"/>
          <w:u w:val="single"/>
        </w:rPr>
        <w:t>:</w:t>
      </w:r>
    </w:p>
    <w:p w:rsidR="007341C7" w:rsidRDefault="001F1046" w:rsidP="001F1046">
      <w:pPr>
        <w:shd w:val="clear" w:color="auto" w:fill="FFFFFF"/>
        <w:ind w:left="420"/>
        <w:rPr>
          <w:rFonts w:eastAsia="Times New Roman"/>
          <w:color w:val="222222"/>
        </w:rPr>
      </w:pPr>
      <w:r>
        <w:rPr>
          <w:rFonts w:eastAsia="Times New Roman"/>
          <w:color w:val="222222"/>
        </w:rPr>
        <w:t>SPARRK implementation to date</w:t>
      </w:r>
      <w:r w:rsidR="00CC7F98">
        <w:rPr>
          <w:rFonts w:eastAsia="Times New Roman"/>
          <w:color w:val="222222"/>
        </w:rPr>
        <w:t>—Joan provided an update summary of progress so far. Peace quilt was viewed. Board input: it would be great to have the kids who have apples take their apples home to a list be placed on the wall for recognition even if they do not win the drawing for a prize. Parents might like to be reminded of the awards assembly if their child might be getting an award.</w:t>
      </w:r>
    </w:p>
    <w:p w:rsidR="00841D97" w:rsidRDefault="00841D97" w:rsidP="001F1046">
      <w:pPr>
        <w:shd w:val="clear" w:color="auto" w:fill="FFFFFF"/>
        <w:ind w:left="420"/>
        <w:rPr>
          <w:rFonts w:eastAsia="Times New Roman"/>
          <w:color w:val="222222"/>
        </w:rPr>
      </w:pPr>
    </w:p>
    <w:p w:rsidR="00841D97" w:rsidRPr="00841D97" w:rsidRDefault="00841D97" w:rsidP="00841D97">
      <w:pPr>
        <w:pStyle w:val="ListParagraph"/>
        <w:numPr>
          <w:ilvl w:val="0"/>
          <w:numId w:val="1"/>
        </w:numPr>
        <w:shd w:val="clear" w:color="auto" w:fill="FFFFFF"/>
        <w:rPr>
          <w:rFonts w:eastAsia="Times New Roman"/>
          <w:color w:val="222222"/>
        </w:rPr>
      </w:pPr>
      <w:r>
        <w:rPr>
          <w:rFonts w:eastAsia="Times New Roman"/>
          <w:b/>
          <w:color w:val="222222"/>
          <w:u w:val="single"/>
        </w:rPr>
        <w:lastRenderedPageBreak/>
        <w:t>For Action:</w:t>
      </w:r>
    </w:p>
    <w:p w:rsidR="00802FC6" w:rsidRDefault="00841D97" w:rsidP="00841D97">
      <w:pPr>
        <w:shd w:val="clear" w:color="auto" w:fill="FFFFFF"/>
        <w:ind w:left="420"/>
        <w:rPr>
          <w:rFonts w:eastAsia="Times New Roman"/>
          <w:color w:val="222222"/>
        </w:rPr>
      </w:pPr>
      <w:r>
        <w:rPr>
          <w:rFonts w:eastAsia="Times New Roman"/>
          <w:color w:val="222222"/>
        </w:rPr>
        <w:t>Officer Elections</w:t>
      </w:r>
      <w:r w:rsidR="00802FC6">
        <w:rPr>
          <w:rFonts w:eastAsia="Times New Roman"/>
          <w:color w:val="222222"/>
        </w:rPr>
        <w:t>/Accept applications for new Directors</w:t>
      </w:r>
      <w:r>
        <w:rPr>
          <w:rFonts w:eastAsia="Times New Roman"/>
          <w:color w:val="222222"/>
        </w:rPr>
        <w:t xml:space="preserve">- </w:t>
      </w:r>
      <w:r w:rsidR="00CC7F98">
        <w:rPr>
          <w:rFonts w:eastAsia="Times New Roman"/>
          <w:color w:val="222222"/>
        </w:rPr>
        <w:t xml:space="preserve">Jackie distributed the officer descriptions from our by-laws and asked members to consider possibly running for one of these positions for board voting next meeting. </w:t>
      </w:r>
    </w:p>
    <w:p w:rsidR="00CC7F98" w:rsidRDefault="00CC7F98" w:rsidP="00841D97">
      <w:pPr>
        <w:shd w:val="clear" w:color="auto" w:fill="FFFFFF"/>
        <w:ind w:left="420"/>
        <w:rPr>
          <w:rFonts w:eastAsia="Times New Roman"/>
          <w:color w:val="222222"/>
        </w:rPr>
      </w:pPr>
    </w:p>
    <w:p w:rsidR="00802FC6" w:rsidRDefault="00802FC6" w:rsidP="00841D97">
      <w:pPr>
        <w:shd w:val="clear" w:color="auto" w:fill="FFFFFF"/>
        <w:ind w:left="420"/>
        <w:rPr>
          <w:rFonts w:eastAsia="Times New Roman"/>
          <w:color w:val="222222"/>
        </w:rPr>
      </w:pPr>
      <w:r>
        <w:rPr>
          <w:rFonts w:eastAsia="Times New Roman"/>
          <w:color w:val="222222"/>
        </w:rPr>
        <w:t>President/Chairperson</w:t>
      </w:r>
    </w:p>
    <w:p w:rsidR="00802FC6" w:rsidRDefault="00802FC6" w:rsidP="00841D97">
      <w:pPr>
        <w:shd w:val="clear" w:color="auto" w:fill="FFFFFF"/>
        <w:ind w:left="420"/>
        <w:rPr>
          <w:rFonts w:eastAsia="Times New Roman"/>
          <w:color w:val="222222"/>
        </w:rPr>
      </w:pPr>
      <w:r>
        <w:rPr>
          <w:rFonts w:eastAsia="Times New Roman"/>
          <w:color w:val="222222"/>
        </w:rPr>
        <w:t>Vice President</w:t>
      </w:r>
    </w:p>
    <w:p w:rsidR="00802FC6" w:rsidRDefault="00841D97" w:rsidP="00841D97">
      <w:pPr>
        <w:shd w:val="clear" w:color="auto" w:fill="FFFFFF"/>
        <w:ind w:left="420"/>
        <w:rPr>
          <w:rFonts w:eastAsia="Times New Roman"/>
          <w:color w:val="222222"/>
        </w:rPr>
      </w:pPr>
      <w:r>
        <w:rPr>
          <w:rFonts w:eastAsia="Times New Roman"/>
          <w:color w:val="222222"/>
        </w:rPr>
        <w:t>Chief Financial Officer</w:t>
      </w:r>
    </w:p>
    <w:p w:rsidR="00841D97" w:rsidRDefault="00841D97" w:rsidP="00841D97">
      <w:pPr>
        <w:shd w:val="clear" w:color="auto" w:fill="FFFFFF"/>
        <w:ind w:left="420"/>
        <w:rPr>
          <w:rFonts w:eastAsia="Times New Roman"/>
          <w:color w:val="222222"/>
        </w:rPr>
      </w:pPr>
      <w:r>
        <w:rPr>
          <w:rFonts w:eastAsia="Times New Roman"/>
          <w:color w:val="222222"/>
        </w:rPr>
        <w:t>Secretary</w:t>
      </w:r>
    </w:p>
    <w:p w:rsidR="00841D97" w:rsidRDefault="00841D97" w:rsidP="00841D97">
      <w:pPr>
        <w:shd w:val="clear" w:color="auto" w:fill="FFFFFF"/>
        <w:ind w:left="420"/>
        <w:rPr>
          <w:rFonts w:eastAsia="Times New Roman"/>
          <w:color w:val="222222"/>
        </w:rPr>
      </w:pPr>
    </w:p>
    <w:p w:rsidR="00841D97" w:rsidRPr="00841D97" w:rsidRDefault="00841D97" w:rsidP="00841D97">
      <w:pPr>
        <w:pStyle w:val="ListParagraph"/>
        <w:numPr>
          <w:ilvl w:val="0"/>
          <w:numId w:val="1"/>
        </w:numPr>
        <w:shd w:val="clear" w:color="auto" w:fill="FFFFFF"/>
        <w:rPr>
          <w:rFonts w:eastAsia="Times New Roman"/>
          <w:color w:val="222222"/>
        </w:rPr>
      </w:pPr>
      <w:r>
        <w:rPr>
          <w:rFonts w:eastAsia="Times New Roman"/>
          <w:b/>
          <w:color w:val="222222"/>
          <w:u w:val="single"/>
        </w:rPr>
        <w:t>For Discussion:</w:t>
      </w:r>
    </w:p>
    <w:p w:rsidR="00841D97" w:rsidRPr="00841D97" w:rsidRDefault="00841D97" w:rsidP="00841D97">
      <w:pPr>
        <w:pStyle w:val="ListParagraph"/>
        <w:shd w:val="clear" w:color="auto" w:fill="FFFFFF"/>
        <w:ind w:left="420"/>
        <w:rPr>
          <w:rFonts w:eastAsia="Times New Roman"/>
          <w:color w:val="222222"/>
        </w:rPr>
      </w:pPr>
      <w:r>
        <w:rPr>
          <w:rFonts w:eastAsia="Times New Roman"/>
          <w:color w:val="222222"/>
        </w:rPr>
        <w:t xml:space="preserve">Standing Committees- Academic, Facilities, Outreach, </w:t>
      </w:r>
      <w:proofErr w:type="gramStart"/>
      <w:r>
        <w:rPr>
          <w:rFonts w:eastAsia="Times New Roman"/>
          <w:color w:val="222222"/>
        </w:rPr>
        <w:t>Financial</w:t>
      </w:r>
      <w:proofErr w:type="gramEnd"/>
      <w:r w:rsidR="00496729">
        <w:rPr>
          <w:rFonts w:eastAsia="Times New Roman"/>
          <w:color w:val="222222"/>
        </w:rPr>
        <w:t xml:space="preserve">- Jackie distributed clarification of committee assignments and requested board members to select a committee to chair. Jackie offered to co-chair the committees to help set them up and standardize agendas, minutes, and reporting back to the board. </w:t>
      </w:r>
      <w:proofErr w:type="spellStart"/>
      <w:r w:rsidR="00496729">
        <w:rPr>
          <w:rFonts w:eastAsia="Times New Roman"/>
          <w:color w:val="222222"/>
        </w:rPr>
        <w:t>Freja</w:t>
      </w:r>
      <w:proofErr w:type="spellEnd"/>
      <w:r w:rsidR="00496729">
        <w:rPr>
          <w:rFonts w:eastAsia="Times New Roman"/>
          <w:color w:val="222222"/>
        </w:rPr>
        <w:t xml:space="preserve"> is interested in Outreach Chair. CFO is chair of Finances Committee.</w:t>
      </w:r>
    </w:p>
    <w:p w:rsidR="001718D3" w:rsidRPr="001718D3" w:rsidRDefault="001718D3" w:rsidP="00972A15">
      <w:pPr>
        <w:shd w:val="clear" w:color="auto" w:fill="FFFFFF"/>
        <w:ind w:left="420"/>
        <w:rPr>
          <w:rFonts w:ascii="Arial" w:eastAsia="Times New Roman" w:hAnsi="Arial" w:cs="Arial"/>
          <w:color w:val="222222"/>
          <w:sz w:val="19"/>
          <w:szCs w:val="19"/>
        </w:rPr>
      </w:pPr>
      <w:r w:rsidRPr="001718D3">
        <w:rPr>
          <w:rFonts w:ascii="Californian FB" w:eastAsia="Times New Roman" w:hAnsi="Californian FB" w:cs="Arial"/>
          <w:color w:val="222222"/>
          <w:sz w:val="19"/>
          <w:szCs w:val="19"/>
        </w:rPr>
        <w:t> </w:t>
      </w:r>
    </w:p>
    <w:p w:rsidR="00AA74EC" w:rsidRDefault="008F74C0" w:rsidP="008F74C0">
      <w:pPr>
        <w:pStyle w:val="ListParagraph"/>
        <w:autoSpaceDN w:val="0"/>
        <w:rPr>
          <w:color w:val="000000"/>
        </w:rPr>
      </w:pPr>
      <w:r>
        <w:rPr>
          <w:color w:val="000000"/>
        </w:rPr>
        <w:t xml:space="preserve"> </w:t>
      </w:r>
    </w:p>
    <w:p w:rsidR="00AF709C" w:rsidRPr="00F02202" w:rsidRDefault="00AF709C" w:rsidP="00F02202">
      <w:pPr>
        <w:pStyle w:val="ListParagraph"/>
        <w:numPr>
          <w:ilvl w:val="0"/>
          <w:numId w:val="1"/>
        </w:numPr>
        <w:spacing w:before="100" w:beforeAutospacing="1" w:after="100" w:afterAutospacing="1"/>
        <w:jc w:val="both"/>
        <w:rPr>
          <w:color w:val="000000"/>
        </w:rPr>
      </w:pPr>
      <w:r w:rsidRPr="00F02202">
        <w:rPr>
          <w:b/>
          <w:bCs/>
          <w:color w:val="000000"/>
          <w:u w:val="single"/>
        </w:rPr>
        <w:t>Calendar and Coming Events:</w:t>
      </w:r>
    </w:p>
    <w:p w:rsidR="00487416" w:rsidRDefault="00487416" w:rsidP="003D739C">
      <w:pPr>
        <w:ind w:firstLine="420"/>
        <w:jc w:val="both"/>
        <w:rPr>
          <w:color w:val="000000"/>
        </w:rPr>
      </w:pPr>
      <w:r>
        <w:rPr>
          <w:color w:val="000000"/>
        </w:rPr>
        <w:t>Next Council of Directors meeting Thursday, October 27 @ 3:30</w:t>
      </w:r>
    </w:p>
    <w:p w:rsidR="00841D97" w:rsidRDefault="00841D97" w:rsidP="003D739C">
      <w:pPr>
        <w:ind w:firstLine="420"/>
        <w:jc w:val="both"/>
        <w:rPr>
          <w:color w:val="000000"/>
        </w:rPr>
      </w:pPr>
      <w:r>
        <w:rPr>
          <w:color w:val="000000"/>
        </w:rPr>
        <w:t>YCOE submission and review of MOU transparency, Oct. 28</w:t>
      </w:r>
    </w:p>
    <w:p w:rsidR="009E2FDA" w:rsidRDefault="009E2FDA" w:rsidP="003D739C">
      <w:pPr>
        <w:ind w:firstLine="420"/>
        <w:jc w:val="both"/>
        <w:rPr>
          <w:color w:val="000000"/>
        </w:rPr>
      </w:pPr>
      <w:r>
        <w:rPr>
          <w:color w:val="000000"/>
        </w:rPr>
        <w:t>YES Annual Harvest Festival</w:t>
      </w:r>
      <w:r w:rsidR="00841D97">
        <w:rPr>
          <w:color w:val="000000"/>
        </w:rPr>
        <w:t>, Chili Cook Off,</w:t>
      </w:r>
      <w:r>
        <w:rPr>
          <w:color w:val="000000"/>
        </w:rPr>
        <w:t xml:space="preserve"> and Scholastic Book Fair, November 4</w:t>
      </w:r>
    </w:p>
    <w:p w:rsidR="009E2FDA" w:rsidRDefault="00841D97" w:rsidP="003D739C">
      <w:pPr>
        <w:ind w:firstLine="420"/>
        <w:jc w:val="both"/>
        <w:rPr>
          <w:color w:val="000000"/>
        </w:rPr>
      </w:pPr>
      <w:r>
        <w:rPr>
          <w:color w:val="000000"/>
        </w:rPr>
        <w:t>Parent Teacher Conferences</w:t>
      </w:r>
      <w:r w:rsidR="00487416">
        <w:rPr>
          <w:color w:val="000000"/>
        </w:rPr>
        <w:t>, T1 report cards</w:t>
      </w:r>
      <w:r>
        <w:rPr>
          <w:color w:val="000000"/>
        </w:rPr>
        <w:t xml:space="preserve"> November 14-18</w:t>
      </w:r>
    </w:p>
    <w:p w:rsidR="00487416" w:rsidRDefault="00487416" w:rsidP="003D739C">
      <w:pPr>
        <w:ind w:firstLine="420"/>
        <w:jc w:val="both"/>
        <w:rPr>
          <w:color w:val="000000"/>
        </w:rPr>
      </w:pPr>
      <w:r>
        <w:rPr>
          <w:color w:val="000000"/>
        </w:rPr>
        <w:t>Council of Directors meeting Thursday, November 17 @3:30</w:t>
      </w:r>
    </w:p>
    <w:p w:rsidR="00487416" w:rsidRDefault="00487416" w:rsidP="00487416">
      <w:pPr>
        <w:ind w:firstLine="420"/>
        <w:jc w:val="both"/>
        <w:rPr>
          <w:color w:val="000000"/>
        </w:rPr>
      </w:pPr>
      <w:r>
        <w:rPr>
          <w:color w:val="000000"/>
        </w:rPr>
        <w:t>Santa’s Workshop December 5-December 15</w:t>
      </w:r>
    </w:p>
    <w:p w:rsidR="00487416" w:rsidRDefault="00487416" w:rsidP="00487416">
      <w:pPr>
        <w:ind w:firstLine="420"/>
        <w:jc w:val="both"/>
        <w:rPr>
          <w:color w:val="000000"/>
        </w:rPr>
      </w:pPr>
      <w:r>
        <w:rPr>
          <w:color w:val="000000"/>
        </w:rPr>
        <w:t>Breakfast with Santa, December, TBA</w:t>
      </w:r>
    </w:p>
    <w:p w:rsidR="00487416" w:rsidRDefault="00487416" w:rsidP="00487416">
      <w:pPr>
        <w:ind w:firstLine="420"/>
        <w:jc w:val="both"/>
        <w:rPr>
          <w:color w:val="000000"/>
        </w:rPr>
      </w:pPr>
      <w:r>
        <w:rPr>
          <w:color w:val="000000"/>
        </w:rPr>
        <w:t>Council of Directors meeting Thursday, December 15 @3:30 (review of academic achievement)</w:t>
      </w:r>
    </w:p>
    <w:p w:rsidR="00487416" w:rsidRDefault="00487416" w:rsidP="00487416">
      <w:pPr>
        <w:ind w:firstLine="420"/>
        <w:jc w:val="both"/>
        <w:rPr>
          <w:color w:val="000000"/>
        </w:rPr>
      </w:pPr>
      <w:r>
        <w:rPr>
          <w:color w:val="000000"/>
        </w:rPr>
        <w:t>Holiday Performance December 16 @11:00</w:t>
      </w:r>
    </w:p>
    <w:p w:rsidR="00487416" w:rsidRDefault="00487416" w:rsidP="00487416">
      <w:pPr>
        <w:ind w:firstLine="420"/>
        <w:jc w:val="both"/>
        <w:rPr>
          <w:color w:val="000000"/>
        </w:rPr>
      </w:pPr>
      <w:r>
        <w:rPr>
          <w:color w:val="000000"/>
        </w:rPr>
        <w:t>Winter Break December 19-January 6, No School</w:t>
      </w:r>
    </w:p>
    <w:p w:rsidR="00841D97" w:rsidRDefault="00841D97" w:rsidP="003D739C">
      <w:pPr>
        <w:ind w:firstLine="420"/>
        <w:jc w:val="both"/>
        <w:rPr>
          <w:color w:val="000000"/>
        </w:rPr>
      </w:pPr>
    </w:p>
    <w:p w:rsidR="000F0B66" w:rsidRDefault="00AF709C" w:rsidP="00F02202">
      <w:pPr>
        <w:spacing w:before="100" w:beforeAutospacing="1" w:after="100" w:afterAutospacing="1"/>
        <w:jc w:val="both"/>
        <w:rPr>
          <w:b/>
          <w:bCs/>
          <w:color w:val="000000"/>
          <w:u w:val="single"/>
        </w:rPr>
      </w:pPr>
      <w:r>
        <w:rPr>
          <w:color w:val="000000"/>
        </w:rPr>
        <w:t> </w:t>
      </w:r>
      <w:r w:rsidR="008F74C0">
        <w:rPr>
          <w:b/>
          <w:bCs/>
          <w:color w:val="000000"/>
        </w:rPr>
        <w:t>V</w:t>
      </w:r>
      <w:r>
        <w:rPr>
          <w:b/>
          <w:bCs/>
          <w:color w:val="000000"/>
        </w:rPr>
        <w:t xml:space="preserve">.       </w:t>
      </w:r>
      <w:r>
        <w:rPr>
          <w:b/>
          <w:bCs/>
          <w:color w:val="000000"/>
          <w:u w:val="single"/>
        </w:rPr>
        <w:t>ADJOURNMENT</w:t>
      </w:r>
      <w:proofErr w:type="gramStart"/>
      <w:r>
        <w:rPr>
          <w:b/>
          <w:bCs/>
          <w:color w:val="000000"/>
          <w:u w:val="single"/>
        </w:rPr>
        <w:t> </w:t>
      </w:r>
      <w:r w:rsidR="00496729">
        <w:rPr>
          <w:b/>
          <w:bCs/>
          <w:color w:val="000000"/>
          <w:u w:val="single"/>
        </w:rPr>
        <w:t xml:space="preserve"> Motion</w:t>
      </w:r>
      <w:proofErr w:type="gramEnd"/>
      <w:r w:rsidR="00496729">
        <w:rPr>
          <w:b/>
          <w:bCs/>
          <w:color w:val="000000"/>
          <w:u w:val="single"/>
        </w:rPr>
        <w:t xml:space="preserve"> by Tena, Second by Jessica, In favor: Unanim.</w:t>
      </w:r>
      <w:bookmarkStart w:id="0" w:name="_GoBack"/>
      <w:bookmarkEnd w:id="0"/>
    </w:p>
    <w:p w:rsidR="00496729" w:rsidRPr="00496729" w:rsidRDefault="00496729" w:rsidP="00F02202">
      <w:pPr>
        <w:spacing w:before="100" w:beforeAutospacing="1" w:after="100" w:afterAutospacing="1"/>
        <w:jc w:val="both"/>
      </w:pPr>
    </w:p>
    <w:sectPr w:rsidR="00496729" w:rsidRPr="00496729" w:rsidSect="00AA7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44526"/>
    <w:multiLevelType w:val="multilevel"/>
    <w:tmpl w:val="2EAA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595A08"/>
    <w:multiLevelType w:val="hybridMultilevel"/>
    <w:tmpl w:val="7F403FE2"/>
    <w:lvl w:ilvl="0" w:tplc="4B2A141E">
      <w:start w:val="1"/>
      <w:numFmt w:val="upperLetter"/>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5F3884"/>
    <w:multiLevelType w:val="hybridMultilevel"/>
    <w:tmpl w:val="2772A81E"/>
    <w:lvl w:ilvl="0" w:tplc="2048B622">
      <w:start w:val="1"/>
      <w:numFmt w:val="upperLetter"/>
      <w:lvlText w:val="%1."/>
      <w:lvlJc w:val="left"/>
      <w:pPr>
        <w:ind w:left="420" w:hanging="360"/>
      </w:pPr>
      <w:rPr>
        <w:rFonts w:hint="default"/>
        <w:b/>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9C"/>
    <w:rsid w:val="00020C8B"/>
    <w:rsid w:val="000441A3"/>
    <w:rsid w:val="00054541"/>
    <w:rsid w:val="00074330"/>
    <w:rsid w:val="000F0B66"/>
    <w:rsid w:val="001718D3"/>
    <w:rsid w:val="00182494"/>
    <w:rsid w:val="001A006E"/>
    <w:rsid w:val="001F1046"/>
    <w:rsid w:val="002116C6"/>
    <w:rsid w:val="002539D3"/>
    <w:rsid w:val="002727A1"/>
    <w:rsid w:val="0031091A"/>
    <w:rsid w:val="003B1FCD"/>
    <w:rsid w:val="003D739C"/>
    <w:rsid w:val="003F213A"/>
    <w:rsid w:val="00433392"/>
    <w:rsid w:val="00435E91"/>
    <w:rsid w:val="00487416"/>
    <w:rsid w:val="00496729"/>
    <w:rsid w:val="00526B45"/>
    <w:rsid w:val="00544EAE"/>
    <w:rsid w:val="005A6950"/>
    <w:rsid w:val="00650AD1"/>
    <w:rsid w:val="00695144"/>
    <w:rsid w:val="00695FCE"/>
    <w:rsid w:val="006D4E43"/>
    <w:rsid w:val="007341C7"/>
    <w:rsid w:val="007768C6"/>
    <w:rsid w:val="0079725C"/>
    <w:rsid w:val="00802FC6"/>
    <w:rsid w:val="00841D97"/>
    <w:rsid w:val="008933E7"/>
    <w:rsid w:val="008F74C0"/>
    <w:rsid w:val="009057A1"/>
    <w:rsid w:val="00946AD7"/>
    <w:rsid w:val="00965B12"/>
    <w:rsid w:val="00967DA7"/>
    <w:rsid w:val="00972A15"/>
    <w:rsid w:val="009925AC"/>
    <w:rsid w:val="009B1A9C"/>
    <w:rsid w:val="009E2FDA"/>
    <w:rsid w:val="00AA74EC"/>
    <w:rsid w:val="00AA7D0B"/>
    <w:rsid w:val="00AF709C"/>
    <w:rsid w:val="00B04D4B"/>
    <w:rsid w:val="00B10AB5"/>
    <w:rsid w:val="00B264B6"/>
    <w:rsid w:val="00B8198C"/>
    <w:rsid w:val="00BF2BA3"/>
    <w:rsid w:val="00CA1544"/>
    <w:rsid w:val="00CC7F98"/>
    <w:rsid w:val="00D260B2"/>
    <w:rsid w:val="00D36E94"/>
    <w:rsid w:val="00D7754E"/>
    <w:rsid w:val="00D839B8"/>
    <w:rsid w:val="00DC3149"/>
    <w:rsid w:val="00E84CD9"/>
    <w:rsid w:val="00E94775"/>
    <w:rsid w:val="00F02202"/>
    <w:rsid w:val="00F03973"/>
    <w:rsid w:val="00F1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F28E-F3F3-4206-837D-F954B2A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F709C"/>
    <w:pPr>
      <w:spacing w:before="100" w:beforeAutospacing="1" w:after="100" w:afterAutospacing="1"/>
    </w:pPr>
  </w:style>
  <w:style w:type="character" w:customStyle="1" w:styleId="BodyTextChar">
    <w:name w:val="Body Text Char"/>
    <w:basedOn w:val="DefaultParagraphFont"/>
    <w:link w:val="BodyText"/>
    <w:uiPriority w:val="99"/>
    <w:rsid w:val="00AF709C"/>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AF709C"/>
    <w:pPr>
      <w:spacing w:before="100" w:beforeAutospacing="1" w:after="100" w:afterAutospacing="1"/>
    </w:pPr>
  </w:style>
  <w:style w:type="character" w:customStyle="1" w:styleId="BodyTextIndentChar">
    <w:name w:val="Body Text Indent Char"/>
    <w:basedOn w:val="DefaultParagraphFont"/>
    <w:link w:val="BodyTextIndent"/>
    <w:uiPriority w:val="99"/>
    <w:rsid w:val="00AF709C"/>
    <w:rPr>
      <w:rFonts w:ascii="Times New Roman" w:hAnsi="Times New Roman" w:cs="Times New Roman"/>
      <w:sz w:val="24"/>
      <w:szCs w:val="24"/>
    </w:rPr>
  </w:style>
  <w:style w:type="paragraph" w:styleId="ListParagraph">
    <w:name w:val="List Paragraph"/>
    <w:basedOn w:val="Normal"/>
    <w:uiPriority w:val="34"/>
    <w:qFormat/>
    <w:rsid w:val="00F02202"/>
    <w:pPr>
      <w:ind w:left="720"/>
      <w:contextualSpacing/>
    </w:pPr>
  </w:style>
  <w:style w:type="paragraph" w:styleId="BalloonText">
    <w:name w:val="Balloon Text"/>
    <w:basedOn w:val="Normal"/>
    <w:link w:val="BalloonTextChar"/>
    <w:uiPriority w:val="99"/>
    <w:semiHidden/>
    <w:unhideWhenUsed/>
    <w:rsid w:val="003B1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CD"/>
    <w:rPr>
      <w:rFonts w:ascii="Segoe UI" w:hAnsi="Segoe UI" w:cs="Segoe UI"/>
      <w:sz w:val="18"/>
      <w:szCs w:val="18"/>
    </w:rPr>
  </w:style>
  <w:style w:type="table" w:styleId="TableGrid">
    <w:name w:val="Table Grid"/>
    <w:basedOn w:val="TableNormal"/>
    <w:uiPriority w:val="39"/>
    <w:rsid w:val="0080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11649">
      <w:bodyDiv w:val="1"/>
      <w:marLeft w:val="0"/>
      <w:marRight w:val="0"/>
      <w:marTop w:val="0"/>
      <w:marBottom w:val="0"/>
      <w:divBdr>
        <w:top w:val="none" w:sz="0" w:space="0" w:color="auto"/>
        <w:left w:val="none" w:sz="0" w:space="0" w:color="auto"/>
        <w:bottom w:val="none" w:sz="0" w:space="0" w:color="auto"/>
        <w:right w:val="none" w:sz="0" w:space="0" w:color="auto"/>
      </w:divBdr>
    </w:div>
    <w:div w:id="1302883004">
      <w:bodyDiv w:val="1"/>
      <w:marLeft w:val="0"/>
      <w:marRight w:val="0"/>
      <w:marTop w:val="0"/>
      <w:marBottom w:val="0"/>
      <w:divBdr>
        <w:top w:val="none" w:sz="0" w:space="0" w:color="auto"/>
        <w:left w:val="none" w:sz="0" w:space="0" w:color="auto"/>
        <w:bottom w:val="none" w:sz="0" w:space="0" w:color="auto"/>
        <w:right w:val="none" w:sz="0" w:space="0" w:color="auto"/>
      </w:divBdr>
    </w:div>
    <w:div w:id="1465613167">
      <w:bodyDiv w:val="1"/>
      <w:marLeft w:val="0"/>
      <w:marRight w:val="0"/>
      <w:marTop w:val="0"/>
      <w:marBottom w:val="0"/>
      <w:divBdr>
        <w:top w:val="none" w:sz="0" w:space="0" w:color="auto"/>
        <w:left w:val="none" w:sz="0" w:space="0" w:color="auto"/>
        <w:bottom w:val="none" w:sz="0" w:space="0" w:color="auto"/>
        <w:right w:val="none" w:sz="0" w:space="0" w:color="auto"/>
      </w:divBdr>
    </w:div>
    <w:div w:id="20849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Smith</dc:creator>
  <cp:keywords/>
  <dc:description/>
  <cp:lastModifiedBy>Kathy Smith</cp:lastModifiedBy>
  <cp:revision>3</cp:revision>
  <cp:lastPrinted>2016-09-29T18:58:00Z</cp:lastPrinted>
  <dcterms:created xsi:type="dcterms:W3CDTF">2016-09-29T22:35:00Z</dcterms:created>
  <dcterms:modified xsi:type="dcterms:W3CDTF">2016-09-30T00:57:00Z</dcterms:modified>
</cp:coreProperties>
</file>