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EABDDA4" w:rsidR="00C05F9D" w:rsidRPr="00C05F9D" w:rsidRDefault="00D85AE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7F46CE">
        <w:rPr>
          <w:rFonts w:ascii="Times New Roman" w:hAnsi="Times New Roman" w:cs="Times New Roman"/>
          <w:b/>
          <w:bCs/>
          <w:color w:val="000000"/>
          <w:sz w:val="24"/>
          <w:szCs w:val="24"/>
        </w:rPr>
        <w:t xml:space="preserve"> 3</w:t>
      </w:r>
      <w:r w:rsidR="00646267">
        <w:rPr>
          <w:rFonts w:ascii="Times New Roman" w:hAnsi="Times New Roman" w:cs="Times New Roman"/>
          <w:b/>
          <w:bCs/>
          <w:color w:val="000000"/>
          <w:sz w:val="24"/>
          <w:szCs w:val="24"/>
        </w:rPr>
        <w:t>0</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1C2752E2" w14:textId="51424B75" w:rsidR="008624AE" w:rsidRPr="008624AE" w:rsidRDefault="008624AE" w:rsidP="008624AE">
      <w:pPr>
        <w:tabs>
          <w:tab w:val="left" w:pos="887"/>
        </w:tabs>
        <w:ind w:left="886"/>
        <w:rPr>
          <w:rFonts w:ascii="Times New Roman" w:eastAsia="Times New Roman" w:hAnsi="Times New Roman" w:cs="Times New Roman"/>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Pr="008624AE">
        <w:rPr>
          <w:rFonts w:ascii="Times New Roman" w:eastAsia="Times New Roman" w:hAnsi="Times New Roman" w:cs="Times New Roman"/>
          <w:sz w:val="24"/>
          <w:szCs w:val="24"/>
        </w:rPr>
        <w:t xml:space="preserve">Brown Act/Conflict of Interest Training.  </w:t>
      </w:r>
      <w:r w:rsidRPr="008624AE">
        <w:rPr>
          <w:rFonts w:ascii="Times New Roman" w:eastAsia="Times New Roman" w:hAnsi="Times New Roman" w:cs="Times New Roman"/>
          <w:b/>
          <w:bCs/>
          <w:sz w:val="24"/>
          <w:szCs w:val="24"/>
          <w:u w:val="single"/>
        </w:rPr>
        <w:t xml:space="preserve">For </w:t>
      </w:r>
      <w:proofErr w:type="spellStart"/>
      <w:r w:rsidRPr="008624AE">
        <w:rPr>
          <w:rFonts w:ascii="Times New Roman" w:eastAsia="Times New Roman" w:hAnsi="Times New Roman" w:cs="Times New Roman"/>
          <w:b/>
          <w:bCs/>
          <w:sz w:val="24"/>
          <w:szCs w:val="24"/>
          <w:u w:val="single"/>
        </w:rPr>
        <w:t>Informatiuon</w:t>
      </w:r>
      <w:proofErr w:type="spellEnd"/>
      <w:r w:rsidRPr="008624AE">
        <w:rPr>
          <w:rFonts w:ascii="Times New Roman" w:eastAsia="Times New Roman" w:hAnsi="Times New Roman" w:cs="Times New Roman"/>
          <w:b/>
          <w:bCs/>
          <w:sz w:val="24"/>
          <w:szCs w:val="24"/>
          <w:u w:val="single"/>
        </w:rPr>
        <w:t>/Action</w:t>
      </w:r>
    </w:p>
    <w:p w14:paraId="3DEA592E" w14:textId="77777777" w:rsidR="008624AE" w:rsidRPr="008624AE" w:rsidRDefault="008624AE" w:rsidP="008624AE">
      <w:pPr>
        <w:pStyle w:val="ListParagraph"/>
        <w:tabs>
          <w:tab w:val="left" w:pos="887"/>
        </w:tabs>
        <w:ind w:left="1533"/>
        <w:rPr>
          <w:rFonts w:ascii="Times New Roman" w:eastAsia="Times New Roman" w:hAnsi="Times New Roman" w:cs="Times New Roman"/>
          <w:b/>
          <w:bCs/>
          <w:sz w:val="24"/>
          <w:szCs w:val="24"/>
          <w:u w:val="single"/>
        </w:rPr>
      </w:pPr>
    </w:p>
    <w:p w14:paraId="5C05EFD9" w14:textId="31F23E2A" w:rsidR="00D23511" w:rsidRPr="00AA0863" w:rsidRDefault="00646267"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sidR="00D85AEB">
        <w:rPr>
          <w:rFonts w:ascii="Times New Roman" w:hAnsi="Times New Roman" w:cs="Times New Roman"/>
          <w:bCs/>
          <w:sz w:val="24"/>
          <w:szCs w:val="24"/>
        </w:rPr>
        <w:t>Review Waitlist Policy</w:t>
      </w:r>
      <w:r w:rsidR="00E377B0">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bookmarkStart w:id="0" w:name="_Hlk31029148"/>
      <w:r w:rsidR="00E86460">
        <w:rPr>
          <w:rFonts w:ascii="Times New Roman" w:hAnsi="Times New Roman" w:cs="Times New Roman"/>
          <w:b/>
          <w:sz w:val="24"/>
          <w:szCs w:val="24"/>
          <w:u w:val="single"/>
        </w:rPr>
        <w:t>For Information/Action</w:t>
      </w:r>
      <w:bookmarkEnd w:id="0"/>
    </w:p>
    <w:p w14:paraId="6ACF423A" w14:textId="77777777" w:rsidR="00D23511" w:rsidRDefault="00D23511" w:rsidP="00C76215">
      <w:pPr>
        <w:shd w:val="clear" w:color="auto" w:fill="FFFFFF"/>
        <w:ind w:left="886"/>
        <w:rPr>
          <w:rFonts w:ascii="Times New Roman" w:hAnsi="Times New Roman" w:cs="Times New Roman"/>
          <w:sz w:val="24"/>
          <w:szCs w:val="24"/>
        </w:rPr>
      </w:pPr>
    </w:p>
    <w:p w14:paraId="5A2353C4" w14:textId="19E32B1A" w:rsidR="00911764" w:rsidRPr="003C30FE" w:rsidRDefault="00646267" w:rsidP="003C30FE">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C</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hAnsi="Times New Roman" w:cs="Times New Roman"/>
          <w:bCs/>
          <w:sz w:val="24"/>
          <w:szCs w:val="24"/>
        </w:rPr>
        <w:t xml:space="preserve">Review </w:t>
      </w:r>
      <w:r w:rsidR="00D85AEB">
        <w:rPr>
          <w:rFonts w:ascii="Times New Roman" w:hAnsi="Times New Roman" w:cs="Times New Roman"/>
          <w:bCs/>
          <w:sz w:val="24"/>
          <w:szCs w:val="24"/>
        </w:rPr>
        <w:t>2</w:t>
      </w:r>
      <w:r w:rsidR="00D85AEB" w:rsidRPr="00D85AEB">
        <w:rPr>
          <w:rFonts w:ascii="Times New Roman" w:hAnsi="Times New Roman" w:cs="Times New Roman"/>
          <w:bCs/>
          <w:sz w:val="24"/>
          <w:szCs w:val="24"/>
          <w:vertAlign w:val="superscript"/>
        </w:rPr>
        <w:t>nd</w:t>
      </w:r>
      <w:r w:rsidR="00D85AEB">
        <w:rPr>
          <w:rFonts w:ascii="Times New Roman" w:hAnsi="Times New Roman" w:cs="Times New Roman"/>
          <w:bCs/>
          <w:sz w:val="24"/>
          <w:szCs w:val="24"/>
        </w:rPr>
        <w:t xml:space="preserve"> MAP schoolwide test results</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3FF65B57" w14:textId="41D06753" w:rsidR="00742BC9" w:rsidRPr="003C30FE" w:rsidRDefault="003C30FE" w:rsidP="003C30F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C</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Review</w:t>
      </w:r>
      <w:r w:rsidR="00D85AEB">
        <w:rPr>
          <w:rFonts w:ascii="Times New Roman" w:eastAsia="Times New Roman" w:hAnsi="Times New Roman" w:cs="Times New Roman"/>
          <w:bCs/>
          <w:color w:val="222222"/>
          <w:sz w:val="24"/>
          <w:szCs w:val="24"/>
        </w:rPr>
        <w:t xml:space="preserve"> of SARC (post to website by Feb. 1</w:t>
      </w:r>
      <w:r w:rsidR="00D85AEB" w:rsidRPr="00D85AEB">
        <w:rPr>
          <w:rFonts w:ascii="Times New Roman" w:eastAsia="Times New Roman" w:hAnsi="Times New Roman" w:cs="Times New Roman"/>
          <w:bCs/>
          <w:color w:val="222222"/>
          <w:sz w:val="24"/>
          <w:szCs w:val="24"/>
          <w:vertAlign w:val="superscript"/>
        </w:rPr>
        <w:t>st</w:t>
      </w:r>
      <w:r w:rsidR="00D85AEB">
        <w:rPr>
          <w:rFonts w:ascii="Times New Roman" w:eastAsia="Times New Roman" w:hAnsi="Times New Roman" w:cs="Times New Roman"/>
          <w:color w:val="222222"/>
          <w:sz w:val="24"/>
          <w:szCs w:val="24"/>
        </w:rPr>
        <w:t>).</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0ECA5144" w:rsidR="006A35F1" w:rsidRDefault="003C30FE"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w:t>
      </w:r>
      <w:bookmarkStart w:id="1" w:name="_GoBack"/>
      <w:bookmarkEnd w:id="1"/>
      <w:r w:rsidR="00875A79">
        <w:rPr>
          <w:rFonts w:ascii="Times New Roman" w:eastAsia="Times New Roman" w:hAnsi="Times New Roman" w:cs="Times New Roman"/>
          <w:color w:val="222222"/>
          <w:sz w:val="24"/>
          <w:szCs w:val="24"/>
        </w:rPr>
        <w:t>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P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4C67" w14:textId="77777777" w:rsidR="007F6ECB" w:rsidRDefault="007F6ECB" w:rsidP="001E2B0C">
      <w:r>
        <w:separator/>
      </w:r>
    </w:p>
  </w:endnote>
  <w:endnote w:type="continuationSeparator" w:id="0">
    <w:p w14:paraId="1F576519" w14:textId="77777777" w:rsidR="007F6ECB" w:rsidRDefault="007F6EC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4A31" w14:textId="77777777" w:rsidR="007F6ECB" w:rsidRDefault="007F6ECB" w:rsidP="001E2B0C">
      <w:r>
        <w:separator/>
      </w:r>
    </w:p>
  </w:footnote>
  <w:footnote w:type="continuationSeparator" w:id="0">
    <w:p w14:paraId="166F42F1" w14:textId="77777777" w:rsidR="007F6ECB" w:rsidRDefault="007F6EC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774D-D43D-4EC6-B8F1-AC03558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Jamie Hyatt</cp:lastModifiedBy>
  <cp:revision>2</cp:revision>
  <cp:lastPrinted>2019-11-21T22:56:00Z</cp:lastPrinted>
  <dcterms:created xsi:type="dcterms:W3CDTF">2020-01-27T23:08:00Z</dcterms:created>
  <dcterms:modified xsi:type="dcterms:W3CDTF">2020-01-27T23:08:00Z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