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704830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C05F9D" w:rsidRDefault="00C05F9D" w:rsidP="00C05F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 </w:t>
      </w:r>
    </w:p>
    <w:p w:rsidR="00C05F9D" w:rsidRPr="00C05F9D" w:rsidRDefault="009F4701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8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C05F9D" w:rsidRDefault="009F4701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1:30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1124B2">
        <w:rPr>
          <w:rFonts w:ascii="Times New Roman"/>
          <w:b/>
          <w:sz w:val="24"/>
        </w:rPr>
        <w:t xml:space="preserve"> </w:t>
      </w:r>
      <w:r w:rsidR="001124B2">
        <w:rPr>
          <w:rFonts w:ascii="Times New Roman"/>
          <w:b/>
          <w:sz w:val="24"/>
        </w:rPr>
        <w:t>–</w:t>
      </w:r>
      <w:r w:rsidR="001124B2">
        <w:rPr>
          <w:rFonts w:ascii="Times New Roman"/>
          <w:b/>
          <w:sz w:val="24"/>
        </w:rPr>
        <w:t xml:space="preserve"> 1:35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1124B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A06BB" w:rsidRDefault="00CA06BB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6BB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1124B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Ashlie DeVorss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1124B2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223DF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1124B2" w:rsidRDefault="001124B2" w:rsidP="001124B2">
            <w:pPr>
              <w:jc w:val="center"/>
              <w:rPr>
                <w:b/>
              </w:rPr>
            </w:pPr>
            <w:r w:rsidRPr="001124B2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7DC" w:rsidRPr="00E217DC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1124B2">
        <w:rPr>
          <w:rFonts w:ascii="Times New Roman" w:eastAsia="Times New Roman" w:hAnsi="Times New Roman" w:cs="Times New Roman"/>
          <w:b/>
          <w:bCs/>
          <w:sz w:val="24"/>
          <w:szCs w:val="24"/>
        </w:rPr>
        <w:t>Linda Cohee</w:t>
      </w:r>
    </w:p>
    <w:p w:rsidR="001124B2" w:rsidRDefault="00CA06BB" w:rsidP="001124B2">
      <w:pPr>
        <w:numPr>
          <w:ilvl w:val="0"/>
          <w:numId w:val="5"/>
        </w:numPr>
        <w:tabs>
          <w:tab w:val="left" w:pos="887"/>
        </w:tabs>
        <w:spacing w:before="100" w:beforeAutospacing="1" w:after="100" w:afterAutospacing="1"/>
        <w:ind w:left="893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51D9">
        <w:rPr>
          <w:rFonts w:ascii="Times New Roman"/>
          <w:b/>
          <w:sz w:val="24"/>
          <w:u w:color="000000"/>
        </w:rPr>
        <w:t>CLOSED</w:t>
      </w:r>
      <w:r w:rsidR="00252163" w:rsidRPr="007451D9">
        <w:rPr>
          <w:rFonts w:ascii="Times New Roman"/>
          <w:b/>
          <w:sz w:val="24"/>
          <w:u w:color="000000"/>
        </w:rPr>
        <w:t xml:space="preserve"> SESSION</w:t>
      </w:r>
      <w:r w:rsidRPr="007451D9">
        <w:rPr>
          <w:rFonts w:ascii="Times New Roman"/>
          <w:sz w:val="24"/>
          <w:u w:color="000000"/>
        </w:rPr>
        <w:t xml:space="preserve"> </w:t>
      </w:r>
      <w:r w:rsidRPr="007451D9">
        <w:rPr>
          <w:rFonts w:ascii="Times New Roman"/>
          <w:sz w:val="24"/>
          <w:u w:color="000000"/>
        </w:rPr>
        <w:t>–</w:t>
      </w:r>
      <w:r w:rsidRPr="007451D9">
        <w:rPr>
          <w:rFonts w:ascii="Times New Roman"/>
          <w:sz w:val="24"/>
          <w:u w:color="000000"/>
        </w:rPr>
        <w:t xml:space="preserve"> </w:t>
      </w:r>
      <w:r w:rsidR="001124B2">
        <w:rPr>
          <w:rFonts w:ascii="Times New Roman"/>
          <w:sz w:val="24"/>
          <w:u w:color="000000"/>
        </w:rPr>
        <w:t xml:space="preserve"> 1</w:t>
      </w:r>
      <w:r w:rsidR="001124B2">
        <w:rPr>
          <w:rFonts w:ascii="Times New Roman" w:eastAsia="Times New Roman" w:hAnsi="Times New Roman" w:cs="Times New Roman"/>
          <w:sz w:val="24"/>
          <w:szCs w:val="24"/>
        </w:rPr>
        <w:t>:36 pm</w:t>
      </w:r>
    </w:p>
    <w:p w:rsidR="007451D9" w:rsidRPr="001124B2" w:rsidRDefault="00C94FB3" w:rsidP="001124B2">
      <w:pPr>
        <w:tabs>
          <w:tab w:val="left" w:pos="887"/>
        </w:tabs>
        <w:spacing w:before="100" w:beforeAutospacing="1" w:after="100" w:afterAutospacing="1"/>
        <w:ind w:left="893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/>
          <w:b/>
          <w:sz w:val="24"/>
          <w:u w:val="single" w:color="000000"/>
        </w:rPr>
        <w:t>For Information/Action</w:t>
      </w:r>
      <w:r w:rsidRPr="001124B2">
        <w:rPr>
          <w:rFonts w:ascii="Times New Roman"/>
          <w:sz w:val="24"/>
          <w:u w:color="000000"/>
        </w:rPr>
        <w:t xml:space="preserve">: </w:t>
      </w:r>
    </w:p>
    <w:p w:rsidR="007451D9" w:rsidRPr="00C94FB3" w:rsidRDefault="007451D9" w:rsidP="000C4A37">
      <w:pPr>
        <w:tabs>
          <w:tab w:val="left" w:pos="887"/>
        </w:tabs>
        <w:spacing w:before="100" w:beforeAutospacing="1" w:after="100" w:afterAutospacing="1"/>
        <w:ind w:left="886"/>
        <w:rPr>
          <w:rFonts w:ascii="Times New Roman" w:eastAsia="Times New Roman" w:hAnsi="Times New Roman" w:cs="Times New Roman"/>
          <w:sz w:val="24"/>
          <w:szCs w:val="24"/>
        </w:rPr>
      </w:pPr>
      <w:r w:rsidRPr="007451D9">
        <w:rPr>
          <w:rFonts w:ascii="Times New Roman" w:eastAsia="Times New Roman" w:hAnsi="Times New Roman" w:cs="Times New Roman"/>
          <w:sz w:val="24"/>
          <w:szCs w:val="24"/>
        </w:rPr>
        <w:t>CONFERENCE WITH LEGAL COUNSEL – ANTICIPATED LITIGATION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51D9">
        <w:rPr>
          <w:rFonts w:ascii="Times New Roman" w:eastAsia="Times New Roman" w:hAnsi="Times New Roman" w:cs="Times New Roman"/>
          <w:sz w:val="24"/>
          <w:szCs w:val="24"/>
        </w:rPr>
        <w:t>Initiation of litigation pursuant to paragraph (4) of subdivision (d) of Section 54956.9: 1 potential case.</w:t>
      </w:r>
      <w:r w:rsidR="000C4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4B2" w:rsidRPr="001124B2" w:rsidRDefault="007451D9" w:rsidP="001124B2">
      <w:pPr>
        <w:pStyle w:val="ListParagraph"/>
        <w:widowControl/>
        <w:numPr>
          <w:ilvl w:val="0"/>
          <w:numId w:val="5"/>
        </w:numPr>
        <w:tabs>
          <w:tab w:val="left" w:pos="887"/>
        </w:tabs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 w:eastAsia="Times New Roman" w:hAnsi="Times New Roman" w:cs="Times New Roman"/>
          <w:b/>
          <w:sz w:val="24"/>
          <w:szCs w:val="24"/>
        </w:rPr>
        <w:t>REPORT OUT OF CLOSED SESSION</w:t>
      </w:r>
      <w:r w:rsidR="001124B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124B2" w:rsidRPr="001124B2">
        <w:rPr>
          <w:rFonts w:ascii="Times New Roman" w:eastAsia="Times New Roman" w:hAnsi="Times New Roman" w:cs="Times New Roman"/>
          <w:sz w:val="24"/>
          <w:szCs w:val="24"/>
        </w:rPr>
        <w:t>1:47 pm</w:t>
      </w:r>
    </w:p>
    <w:p w:rsidR="001124B2" w:rsidRPr="001124B2" w:rsidRDefault="001124B2" w:rsidP="001124B2">
      <w:pPr>
        <w:pStyle w:val="ListParagraph"/>
        <w:widowControl/>
        <w:tabs>
          <w:tab w:val="left" w:pos="887"/>
        </w:tabs>
        <w:spacing w:before="100" w:beforeAutospacing="1" w:after="100" w:afterAutospacing="1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 w:eastAsia="Times New Roman" w:hAnsi="Times New Roman" w:cs="Times New Roman"/>
          <w:sz w:val="24"/>
          <w:szCs w:val="24"/>
        </w:rPr>
        <w:t>With reference to C</w:t>
      </w:r>
      <w:r>
        <w:rPr>
          <w:rFonts w:ascii="Times New Roman" w:eastAsia="Times New Roman" w:hAnsi="Times New Roman" w:cs="Times New Roman"/>
          <w:sz w:val="24"/>
          <w:szCs w:val="24"/>
        </w:rPr>
        <w:t>losed Session Agenda Item No. II</w:t>
      </w:r>
      <w:r w:rsidRPr="001124B2">
        <w:rPr>
          <w:rFonts w:ascii="Times New Roman" w:eastAsia="Times New Roman" w:hAnsi="Times New Roman" w:cs="Times New Roman"/>
          <w:sz w:val="24"/>
          <w:szCs w:val="24"/>
        </w:rPr>
        <w:t>, the Board took the following action and approved a settlement of a dispute with Yuba City Unified School District concerning the bus agreement between the parties.  </w:t>
      </w:r>
    </w:p>
    <w:p w:rsidR="001124B2" w:rsidRDefault="001124B2" w:rsidP="001124B2">
      <w:pPr>
        <w:pStyle w:val="ListParagraph"/>
        <w:widowControl/>
        <w:spacing w:before="100" w:beforeAutospacing="1" w:after="100" w:afterAutospacing="1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 w:eastAsia="Times New Roman" w:hAnsi="Times New Roman" w:cs="Times New Roman"/>
          <w:sz w:val="24"/>
          <w:szCs w:val="24"/>
        </w:rPr>
        <w:t xml:space="preserve">Board members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Amy Edwards, Ashlie DeVorss and Jackie Stanfill </w:t>
      </w:r>
      <w:r w:rsidRPr="001124B2">
        <w:rPr>
          <w:rFonts w:ascii="Times New Roman" w:eastAsia="Times New Roman" w:hAnsi="Times New Roman" w:cs="Times New Roman"/>
          <w:sz w:val="24"/>
          <w:szCs w:val="24"/>
        </w:rPr>
        <w:t>voted “Yes” to approve the settlement.</w:t>
      </w:r>
    </w:p>
    <w:p w:rsidR="001124B2" w:rsidRPr="001124B2" w:rsidRDefault="001124B2" w:rsidP="001124B2">
      <w:pPr>
        <w:pStyle w:val="ListParagraph"/>
        <w:widowControl/>
        <w:spacing w:before="100" w:beforeAutospacing="1" w:after="100" w:afterAutospacing="1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 w:eastAsia="Times New Roman" w:hAnsi="Times New Roman" w:cs="Times New Roman"/>
          <w:sz w:val="24"/>
          <w:szCs w:val="24"/>
        </w:rPr>
        <w:t xml:space="preserve">Board members 0 voted “No” to reject the settlement. </w:t>
      </w:r>
    </w:p>
    <w:p w:rsidR="001124B2" w:rsidRPr="000C4A37" w:rsidRDefault="001124B2" w:rsidP="001124B2">
      <w:pPr>
        <w:pStyle w:val="ListParagraph"/>
        <w:widowControl/>
        <w:spacing w:before="100" w:beforeAutospacing="1" w:after="100" w:afterAutospacing="1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 w:eastAsia="Times New Roman" w:hAnsi="Times New Roman" w:cs="Times New Roman"/>
          <w:sz w:val="24"/>
          <w:szCs w:val="24"/>
        </w:rPr>
        <w:t xml:space="preserve">Board members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124B2">
        <w:rPr>
          <w:rFonts w:ascii="Times New Roman" w:eastAsia="Times New Roman" w:hAnsi="Times New Roman" w:cs="Times New Roman"/>
          <w:sz w:val="24"/>
          <w:szCs w:val="24"/>
        </w:rPr>
        <w:t>abstained.</w:t>
      </w:r>
    </w:p>
    <w:p w:rsidR="000C4A37" w:rsidRPr="001124B2" w:rsidRDefault="000C4A37" w:rsidP="0021535E">
      <w:pPr>
        <w:pStyle w:val="ListParagraph"/>
        <w:numPr>
          <w:ilvl w:val="0"/>
          <w:numId w:val="5"/>
        </w:numPr>
        <w:tabs>
          <w:tab w:val="left" w:pos="887"/>
        </w:tabs>
        <w:spacing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24B2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</w:t>
      </w:r>
      <w:r w:rsidR="001124B2" w:rsidRPr="001124B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124B2" w:rsidRPr="001124B2">
        <w:rPr>
          <w:rFonts w:ascii="Times New Roman" w:eastAsia="Times New Roman" w:hAnsi="Times New Roman" w:cs="Times New Roman"/>
          <w:sz w:val="24"/>
          <w:szCs w:val="24"/>
        </w:rPr>
        <w:t>1:50 pm</w:t>
      </w:r>
    </w:p>
    <w:sectPr w:rsidR="000C4A37" w:rsidRPr="001124B2" w:rsidSect="001124B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10" w:rsidRDefault="00EF6510" w:rsidP="001E2B0C">
      <w:r>
        <w:separator/>
      </w:r>
    </w:p>
  </w:endnote>
  <w:endnote w:type="continuationSeparator" w:id="0">
    <w:p w:rsidR="00EF6510" w:rsidRDefault="00EF6510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10" w:rsidRDefault="00EF6510" w:rsidP="001E2B0C">
      <w:r>
        <w:separator/>
      </w:r>
    </w:p>
  </w:footnote>
  <w:footnote w:type="continuationSeparator" w:id="0">
    <w:p w:rsidR="00EF6510" w:rsidRDefault="00EF6510" w:rsidP="001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0A8"/>
    <w:multiLevelType w:val="hybridMultilevel"/>
    <w:tmpl w:val="1EDC2984"/>
    <w:lvl w:ilvl="0" w:tplc="04090013">
      <w:start w:val="1"/>
      <w:numFmt w:val="upperRoman"/>
      <w:lvlText w:val="%1."/>
      <w:lvlJc w:val="right"/>
      <w:pPr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4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89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6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9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5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6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8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2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240D1D"/>
    <w:multiLevelType w:val="hybridMultilevel"/>
    <w:tmpl w:val="6EEE077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2078A"/>
    <w:rsid w:val="00072649"/>
    <w:rsid w:val="0009378D"/>
    <w:rsid w:val="000C4A37"/>
    <w:rsid w:val="000E08A8"/>
    <w:rsid w:val="000E24D3"/>
    <w:rsid w:val="000E2EDB"/>
    <w:rsid w:val="001124B2"/>
    <w:rsid w:val="00141C3C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6FC9"/>
    <w:rsid w:val="00227AA0"/>
    <w:rsid w:val="00247A3E"/>
    <w:rsid w:val="00252163"/>
    <w:rsid w:val="00290255"/>
    <w:rsid w:val="002C1322"/>
    <w:rsid w:val="002D41BD"/>
    <w:rsid w:val="002F3A0E"/>
    <w:rsid w:val="00301FC7"/>
    <w:rsid w:val="003236B2"/>
    <w:rsid w:val="0032388E"/>
    <w:rsid w:val="00337BEB"/>
    <w:rsid w:val="00340E84"/>
    <w:rsid w:val="003438EF"/>
    <w:rsid w:val="00351540"/>
    <w:rsid w:val="0037710C"/>
    <w:rsid w:val="00392497"/>
    <w:rsid w:val="003A0FEF"/>
    <w:rsid w:val="003B0D7B"/>
    <w:rsid w:val="003C0C3B"/>
    <w:rsid w:val="003D05B2"/>
    <w:rsid w:val="003F31B4"/>
    <w:rsid w:val="00406DBD"/>
    <w:rsid w:val="00407799"/>
    <w:rsid w:val="00422686"/>
    <w:rsid w:val="00441AC5"/>
    <w:rsid w:val="00482FA7"/>
    <w:rsid w:val="00487758"/>
    <w:rsid w:val="004E6BCC"/>
    <w:rsid w:val="004F3D08"/>
    <w:rsid w:val="0052615D"/>
    <w:rsid w:val="00550C1B"/>
    <w:rsid w:val="00594047"/>
    <w:rsid w:val="0064236E"/>
    <w:rsid w:val="00647808"/>
    <w:rsid w:val="0066469C"/>
    <w:rsid w:val="00664F68"/>
    <w:rsid w:val="0068451F"/>
    <w:rsid w:val="00690E6C"/>
    <w:rsid w:val="006B1453"/>
    <w:rsid w:val="006C1506"/>
    <w:rsid w:val="00704830"/>
    <w:rsid w:val="007451D9"/>
    <w:rsid w:val="00750CF6"/>
    <w:rsid w:val="0075195D"/>
    <w:rsid w:val="00757487"/>
    <w:rsid w:val="0079178A"/>
    <w:rsid w:val="007B5B84"/>
    <w:rsid w:val="00874CD5"/>
    <w:rsid w:val="0088463C"/>
    <w:rsid w:val="008923C0"/>
    <w:rsid w:val="00897DA7"/>
    <w:rsid w:val="008C7D02"/>
    <w:rsid w:val="009107C8"/>
    <w:rsid w:val="009210BB"/>
    <w:rsid w:val="00956628"/>
    <w:rsid w:val="009720DE"/>
    <w:rsid w:val="009E4C23"/>
    <w:rsid w:val="009F0D4F"/>
    <w:rsid w:val="009F4701"/>
    <w:rsid w:val="00A03BD6"/>
    <w:rsid w:val="00A14740"/>
    <w:rsid w:val="00A23B92"/>
    <w:rsid w:val="00A23FF4"/>
    <w:rsid w:val="00A350F4"/>
    <w:rsid w:val="00A35CED"/>
    <w:rsid w:val="00A810EE"/>
    <w:rsid w:val="00AA1641"/>
    <w:rsid w:val="00AB0367"/>
    <w:rsid w:val="00B04587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E4D12"/>
    <w:rsid w:val="00C00BE7"/>
    <w:rsid w:val="00C05F9D"/>
    <w:rsid w:val="00C13029"/>
    <w:rsid w:val="00C21D91"/>
    <w:rsid w:val="00C21E16"/>
    <w:rsid w:val="00C223DF"/>
    <w:rsid w:val="00C6751B"/>
    <w:rsid w:val="00C72415"/>
    <w:rsid w:val="00C72D63"/>
    <w:rsid w:val="00C87D93"/>
    <w:rsid w:val="00C94FB3"/>
    <w:rsid w:val="00C97409"/>
    <w:rsid w:val="00CA06BB"/>
    <w:rsid w:val="00CF0ADC"/>
    <w:rsid w:val="00DC1445"/>
    <w:rsid w:val="00DD3C15"/>
    <w:rsid w:val="00DD7817"/>
    <w:rsid w:val="00DE4088"/>
    <w:rsid w:val="00DF5DBF"/>
    <w:rsid w:val="00E04263"/>
    <w:rsid w:val="00E0631B"/>
    <w:rsid w:val="00E217DC"/>
    <w:rsid w:val="00E6151B"/>
    <w:rsid w:val="00EB2DD0"/>
    <w:rsid w:val="00ED1ADE"/>
    <w:rsid w:val="00ED4967"/>
    <w:rsid w:val="00EE257D"/>
    <w:rsid w:val="00EE5D3D"/>
    <w:rsid w:val="00EF6510"/>
    <w:rsid w:val="00F20779"/>
    <w:rsid w:val="00F756A2"/>
    <w:rsid w:val="00F878F8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Debbie</cp:lastModifiedBy>
  <cp:revision>2</cp:revision>
  <cp:lastPrinted>2017-09-08T22:26:00Z</cp:lastPrinted>
  <dcterms:created xsi:type="dcterms:W3CDTF">2017-10-05T17:45:00Z</dcterms:created>
  <dcterms:modified xsi:type="dcterms:W3CDTF">2017-10-05T17:45:00Z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