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8DBFBF1" w:rsidR="00C05F9D" w:rsidRPr="00D60E5B" w:rsidRDefault="003C38B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427C0F">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D9CE88B" w:rsidR="00C05F9D" w:rsidRPr="00C05F9D" w:rsidRDefault="0032794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30</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B07D4E9"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00A54">
        <w:rPr>
          <w:rFonts w:ascii="Times New Roman"/>
          <w:b/>
          <w:sz w:val="24"/>
        </w:rPr>
        <w:t xml:space="preserve"> 3:</w:t>
      </w:r>
      <w:r w:rsidR="009324EF">
        <w:rPr>
          <w:rFonts w:ascii="Times New Roman"/>
          <w:b/>
          <w:sz w:val="24"/>
        </w:rPr>
        <w:t>3</w:t>
      </w:r>
      <w:r w:rsidR="0032794C">
        <w:rPr>
          <w:rFonts w:ascii="Times New Roman"/>
          <w:b/>
          <w:sz w:val="24"/>
        </w:rPr>
        <w:t>1</w:t>
      </w:r>
      <w:r w:rsidR="00800A54">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E4C255C" w:rsidR="00392497" w:rsidRPr="004E6BCC" w:rsidRDefault="003C38BC" w:rsidP="004922AF">
            <w:pP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A4219A7" w:rsidR="00392497" w:rsidRPr="004E6BCC" w:rsidRDefault="003C38BC" w:rsidP="003C38BC">
            <w:pP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2939FAC" w:rsidR="00392497" w:rsidRPr="004E6BCC" w:rsidRDefault="009324EF" w:rsidP="009324EF">
            <w:pP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4DF16C6" w:rsidR="00392497" w:rsidRPr="004E6BCC" w:rsidRDefault="003C38BC" w:rsidP="003C38BC">
            <w:pP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2B87DEBE" w:rsidR="00392497" w:rsidRPr="00427C0F" w:rsidRDefault="00427C0F">
            <w:pP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3B92E116"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24699830" w14:textId="6D9E5E8B" w:rsidR="003C38BC" w:rsidRDefault="003C38BC"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B9A729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3C38BC">
        <w:rPr>
          <w:rFonts w:ascii="Times New Roman"/>
          <w:b/>
          <w:sz w:val="24"/>
        </w:rPr>
        <w:t xml:space="preserve"> Minutes Adopted without change.</w:t>
      </w:r>
      <w:r w:rsidR="009324EF">
        <w:rPr>
          <w:rFonts w:ascii="Times New Roman"/>
          <w:b/>
          <w:sz w:val="24"/>
        </w:rPr>
        <w:t xml:space="preserve"> Pam made the motion. </w:t>
      </w:r>
      <w:r w:rsidR="004C7412">
        <w:rPr>
          <w:rFonts w:ascii="Times New Roman"/>
          <w:b/>
          <w:sz w:val="24"/>
        </w:rPr>
        <w:t>Paul</w:t>
      </w:r>
      <w:r w:rsidR="009324EF">
        <w:rPr>
          <w:rFonts w:ascii="Times New Roman"/>
          <w:b/>
          <w:sz w:val="24"/>
        </w:rPr>
        <w:t xml:space="preserve"> second.  All in favor</w:t>
      </w:r>
      <w:r w:rsidR="00606C76">
        <w:rPr>
          <w:rFonts w:ascii="Times New Roman"/>
          <w:b/>
          <w:sz w:val="24"/>
        </w:rPr>
        <w:t>.</w:t>
      </w:r>
      <w:r w:rsidR="004C7412">
        <w:rPr>
          <w:rFonts w:ascii="Times New Roman"/>
          <w:b/>
          <w:sz w:val="24"/>
        </w:rPr>
        <w:t xml:space="preserve">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07219F8F" w14:textId="0D25F252" w:rsidR="009324EF" w:rsidRPr="009324EF" w:rsidRDefault="009324EF" w:rsidP="009324EF">
      <w:pPr>
        <w:tabs>
          <w:tab w:val="left" w:pos="887"/>
        </w:tabs>
        <w:ind w:left="886"/>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C7412">
        <w:rPr>
          <w:rFonts w:ascii="Times New Roman" w:eastAsia="Times New Roman" w:hAnsi="Times New Roman" w:cs="Times New Roman"/>
          <w:sz w:val="24"/>
          <w:szCs w:val="24"/>
        </w:rPr>
        <w:t>Modular addition</w:t>
      </w:r>
      <w:r w:rsidR="008624AE" w:rsidRPr="009324EF">
        <w:rPr>
          <w:rFonts w:ascii="Times New Roman" w:eastAsia="Times New Roman" w:hAnsi="Times New Roman" w:cs="Times New Roman"/>
          <w:sz w:val="24"/>
          <w:szCs w:val="24"/>
        </w:rPr>
        <w:t>.</w:t>
      </w:r>
      <w:r w:rsidRPr="009324EF">
        <w:rPr>
          <w:rFonts w:ascii="Times New Roman" w:eastAsia="Times New Roman" w:hAnsi="Times New Roman" w:cs="Times New Roman"/>
          <w:sz w:val="24"/>
          <w:szCs w:val="24"/>
        </w:rPr>
        <w:t xml:space="preserve"> Deb Campbell.</w:t>
      </w:r>
      <w:r w:rsidR="008624AE" w:rsidRPr="009324EF">
        <w:rPr>
          <w:rFonts w:ascii="Times New Roman" w:eastAsia="Times New Roman" w:hAnsi="Times New Roman" w:cs="Times New Roman"/>
          <w:sz w:val="24"/>
          <w:szCs w:val="24"/>
        </w:rPr>
        <w:t xml:space="preserve">  </w:t>
      </w:r>
      <w:r w:rsidR="008624AE" w:rsidRPr="009324EF">
        <w:rPr>
          <w:rFonts w:ascii="Times New Roman" w:eastAsia="Times New Roman" w:hAnsi="Times New Roman" w:cs="Times New Roman"/>
          <w:b/>
          <w:bCs/>
          <w:sz w:val="24"/>
          <w:szCs w:val="24"/>
          <w:u w:val="single"/>
        </w:rPr>
        <w:t>For Informat</w:t>
      </w:r>
      <w:r w:rsidR="00A11BF3" w:rsidRPr="009324EF">
        <w:rPr>
          <w:rFonts w:ascii="Times New Roman" w:eastAsia="Times New Roman" w:hAnsi="Times New Roman" w:cs="Times New Roman"/>
          <w:b/>
          <w:bCs/>
          <w:sz w:val="24"/>
          <w:szCs w:val="24"/>
          <w:u w:val="single"/>
        </w:rPr>
        <w:t>i</w:t>
      </w:r>
      <w:r w:rsidR="008624AE" w:rsidRPr="009324EF">
        <w:rPr>
          <w:rFonts w:ascii="Times New Roman" w:eastAsia="Times New Roman" w:hAnsi="Times New Roman" w:cs="Times New Roman"/>
          <w:b/>
          <w:bCs/>
          <w:sz w:val="24"/>
          <w:szCs w:val="24"/>
          <w:u w:val="single"/>
        </w:rPr>
        <w:t>on/Action</w:t>
      </w:r>
    </w:p>
    <w:p w14:paraId="5D5E36ED" w14:textId="412BFDD4" w:rsidR="00DF21DD" w:rsidRPr="009324EF" w:rsidRDefault="004C7412" w:rsidP="004C7412">
      <w:pPr>
        <w:tabs>
          <w:tab w:val="left" w:pos="887"/>
        </w:tabs>
        <w:ind w:left="14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Discussion</w:t>
      </w:r>
      <w:r w:rsidR="00DF21DD" w:rsidRPr="009324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action taken. Paul made a request to provide a financial breakdown of the bid for the modular.  </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5CCF4A54" w:rsidR="00D23511" w:rsidRPr="009324EF" w:rsidRDefault="009324EF" w:rsidP="009324EF">
      <w:pPr>
        <w:pStyle w:val="ListParagraph"/>
        <w:shd w:val="clear" w:color="auto" w:fill="FFFFFF"/>
        <w:ind w:left="720"/>
        <w:rPr>
          <w:rFonts w:ascii="Times New Roman" w:hAnsi="Times New Roman" w:cs="Times New Roman"/>
          <w:b/>
          <w:sz w:val="24"/>
          <w:szCs w:val="24"/>
          <w:u w:val="single"/>
        </w:rPr>
      </w:pPr>
      <w:r w:rsidRPr="009324EF">
        <w:rPr>
          <w:rFonts w:ascii="Times New Roman" w:hAnsi="Times New Roman" w:cs="Times New Roman"/>
          <w:b/>
          <w:bCs/>
          <w:sz w:val="24"/>
          <w:szCs w:val="24"/>
        </w:rPr>
        <w:t xml:space="preserve">   B</w:t>
      </w:r>
      <w:r>
        <w:rPr>
          <w:rFonts w:ascii="Times New Roman" w:hAnsi="Times New Roman" w:cs="Times New Roman"/>
          <w:sz w:val="24"/>
          <w:szCs w:val="24"/>
        </w:rPr>
        <w:t xml:space="preserve">.  </w:t>
      </w:r>
      <w:r>
        <w:rPr>
          <w:rFonts w:ascii="Times New Roman" w:hAnsi="Times New Roman" w:cs="Times New Roman"/>
          <w:sz w:val="24"/>
          <w:szCs w:val="24"/>
        </w:rPr>
        <w:tab/>
      </w:r>
      <w:r w:rsidR="004C7412">
        <w:rPr>
          <w:rFonts w:ascii="Times New Roman" w:hAnsi="Times New Roman" w:cs="Times New Roman"/>
          <w:sz w:val="24"/>
          <w:szCs w:val="24"/>
        </w:rPr>
        <w:t>Preliminary Budget Discussion: Strategic Plan, Personnel</w:t>
      </w:r>
      <w:r w:rsidR="00E377B0" w:rsidRPr="009324EF">
        <w:rPr>
          <w:rFonts w:ascii="Times New Roman" w:hAnsi="Times New Roman" w:cs="Times New Roman"/>
          <w:sz w:val="24"/>
          <w:szCs w:val="24"/>
        </w:rPr>
        <w:t>.</w:t>
      </w:r>
      <w:r w:rsidR="00E86460" w:rsidRPr="009324EF">
        <w:rPr>
          <w:rFonts w:ascii="Times New Roman" w:hAnsi="Times New Roman" w:cs="Times New Roman"/>
          <w:sz w:val="24"/>
          <w:szCs w:val="24"/>
        </w:rPr>
        <w:t xml:space="preserve"> </w:t>
      </w:r>
      <w:r w:rsidR="00E86460" w:rsidRPr="009324EF">
        <w:rPr>
          <w:rFonts w:ascii="Times New Roman" w:hAnsi="Times New Roman" w:cs="Times New Roman"/>
          <w:b/>
          <w:sz w:val="24"/>
          <w:szCs w:val="24"/>
        </w:rPr>
        <w:t xml:space="preserve"> </w:t>
      </w:r>
      <w:bookmarkStart w:id="0" w:name="_Hlk31029148"/>
      <w:r w:rsidR="00E86460" w:rsidRPr="009324EF">
        <w:rPr>
          <w:rFonts w:ascii="Times New Roman" w:hAnsi="Times New Roman" w:cs="Times New Roman"/>
          <w:b/>
          <w:sz w:val="24"/>
          <w:szCs w:val="24"/>
          <w:u w:val="single"/>
        </w:rPr>
        <w:t>For Information/Action</w:t>
      </w:r>
      <w:bookmarkEnd w:id="0"/>
    </w:p>
    <w:p w14:paraId="0B306196" w14:textId="4316EE46" w:rsidR="00DF21DD" w:rsidRPr="009324EF" w:rsidRDefault="004C7412" w:rsidP="004D6ABE">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Plans for cutbacks</w:t>
      </w:r>
      <w:r w:rsidR="009324EF" w:rsidRPr="009324EF">
        <w:rPr>
          <w:rFonts w:ascii="Times New Roman" w:hAnsi="Times New Roman" w:cs="Times New Roman"/>
          <w:bCs/>
          <w:sz w:val="24"/>
          <w:szCs w:val="24"/>
        </w:rPr>
        <w:t>.</w:t>
      </w:r>
      <w:r w:rsidR="004D6ABE">
        <w:rPr>
          <w:rFonts w:ascii="Times New Roman" w:hAnsi="Times New Roman" w:cs="Times New Roman"/>
          <w:bCs/>
          <w:sz w:val="24"/>
          <w:szCs w:val="24"/>
        </w:rPr>
        <w:t xml:space="preserve"> Seek community donations from private sectors. Discussion.</w:t>
      </w:r>
      <w:r w:rsidR="009324EF" w:rsidRPr="009324EF">
        <w:rPr>
          <w:rFonts w:ascii="Times New Roman" w:hAnsi="Times New Roman" w:cs="Times New Roman"/>
          <w:bCs/>
          <w:sz w:val="24"/>
          <w:szCs w:val="24"/>
        </w:rPr>
        <w:t xml:space="preserve"> No action taken.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3FF65B57" w14:textId="444DCAF5" w:rsidR="00742BC9" w:rsidRPr="009324EF" w:rsidRDefault="009324EF" w:rsidP="009324EF">
      <w:pPr>
        <w:shd w:val="clear" w:color="auto" w:fill="FFFFFF"/>
        <w:ind w:left="1440" w:hanging="540"/>
        <w:rPr>
          <w:rFonts w:ascii="Times New Roman" w:eastAsia="Times New Roman" w:hAnsi="Times New Roman" w:cs="Times New Roman"/>
          <w:b/>
          <w:color w:val="222222"/>
          <w:sz w:val="24"/>
          <w:szCs w:val="24"/>
          <w:u w:val="single"/>
        </w:rPr>
      </w:pPr>
      <w:r w:rsidRPr="009324EF">
        <w:rPr>
          <w:rFonts w:ascii="Times New Roman" w:eastAsia="Times New Roman" w:hAnsi="Times New Roman" w:cs="Times New Roman"/>
          <w:b/>
          <w:color w:val="222222"/>
          <w:sz w:val="24"/>
          <w:szCs w:val="24"/>
        </w:rPr>
        <w:t>C</w:t>
      </w: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b/>
        <w:t>Con</w:t>
      </w:r>
      <w:r w:rsidR="004D6ABE">
        <w:rPr>
          <w:rFonts w:ascii="Times New Roman" w:eastAsia="Times New Roman" w:hAnsi="Times New Roman" w:cs="Times New Roman"/>
          <w:bCs/>
          <w:color w:val="222222"/>
          <w:sz w:val="24"/>
          <w:szCs w:val="24"/>
        </w:rPr>
        <w:t>tinue</w:t>
      </w:r>
      <w:r>
        <w:rPr>
          <w:rFonts w:ascii="Times New Roman" w:eastAsia="Times New Roman" w:hAnsi="Times New Roman" w:cs="Times New Roman"/>
          <w:bCs/>
          <w:color w:val="222222"/>
          <w:sz w:val="24"/>
          <w:szCs w:val="24"/>
        </w:rPr>
        <w:t xml:space="preserve"> </w:t>
      </w:r>
      <w:r w:rsidR="004D6ABE">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trategic</w:t>
      </w:r>
      <w:r w:rsidR="004D6ABE">
        <w:rPr>
          <w:rFonts w:ascii="Times New Roman" w:eastAsia="Times New Roman" w:hAnsi="Times New Roman" w:cs="Times New Roman"/>
          <w:bCs/>
          <w:color w:val="222222"/>
          <w:sz w:val="24"/>
          <w:szCs w:val="24"/>
        </w:rPr>
        <w:t xml:space="preserve"> Planning</w:t>
      </w:r>
      <w:r w:rsidR="00D85AEB" w:rsidRPr="009324EF">
        <w:rPr>
          <w:rFonts w:ascii="Times New Roman" w:eastAsia="Times New Roman" w:hAnsi="Times New Roman" w:cs="Times New Roman"/>
          <w:color w:val="222222"/>
          <w:sz w:val="24"/>
          <w:szCs w:val="24"/>
        </w:rPr>
        <w:t>.</w:t>
      </w:r>
      <w:r w:rsidR="00742BC9" w:rsidRPr="009324EF">
        <w:rPr>
          <w:rFonts w:ascii="Times New Roman" w:eastAsia="Times New Roman" w:hAnsi="Times New Roman" w:cs="Times New Roman"/>
          <w:color w:val="222222"/>
          <w:sz w:val="24"/>
          <w:szCs w:val="24"/>
        </w:rPr>
        <w:t xml:space="preserve">  </w:t>
      </w:r>
      <w:r w:rsidR="00742BC9" w:rsidRPr="009324EF">
        <w:rPr>
          <w:rFonts w:ascii="Times New Roman" w:eastAsia="Times New Roman" w:hAnsi="Times New Roman" w:cs="Times New Roman"/>
          <w:b/>
          <w:color w:val="222222"/>
          <w:sz w:val="24"/>
          <w:szCs w:val="24"/>
          <w:u w:val="single"/>
        </w:rPr>
        <w:t>For Information/Action</w:t>
      </w:r>
    </w:p>
    <w:p w14:paraId="6EFC8C7A" w14:textId="7D39F482" w:rsidR="00800A54" w:rsidRPr="009324EF" w:rsidRDefault="004D6ABE" w:rsidP="004D6ABE">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 xml:space="preserve">Article in Appeal Democrat on food delivery. Key to beginning 2020/2021 school year is Assessment and Intervention. Discussion. </w:t>
      </w:r>
      <w:r w:rsidR="009324EF">
        <w:rPr>
          <w:rFonts w:ascii="Times New Roman" w:hAnsi="Times New Roman" w:cs="Times New Roman"/>
          <w:bCs/>
          <w:sz w:val="24"/>
          <w:szCs w:val="24"/>
        </w:rPr>
        <w:t>No action taken.</w:t>
      </w:r>
      <w:r>
        <w:rPr>
          <w:rFonts w:ascii="Times New Roman" w:hAnsi="Times New Roman" w:cs="Times New Roman"/>
          <w:bCs/>
          <w:sz w:val="24"/>
          <w:szCs w:val="24"/>
        </w:rPr>
        <w:t xml:space="preserve"> </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12084CF5" w:rsidR="006A35F1" w:rsidRDefault="009324EF"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D</w:t>
      </w:r>
      <w:r w:rsidR="00AC2374">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ab/>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0C2DD2AB" w14:textId="14520830" w:rsidR="00DF21DD" w:rsidRPr="009324EF" w:rsidRDefault="004D6AB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Andrew Duncan will start project soon. </w:t>
      </w:r>
      <w:r w:rsidR="00DF21DD" w:rsidRPr="009324EF">
        <w:rPr>
          <w:rFonts w:ascii="Times New Roman" w:eastAsia="Times New Roman" w:hAnsi="Times New Roman" w:cs="Times New Roman"/>
          <w:bCs/>
          <w:color w:val="222222"/>
          <w:sz w:val="24"/>
          <w:szCs w:val="24"/>
        </w:rPr>
        <w:t>No action taken.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3CE18834" w14:textId="6489D1A6" w:rsidR="00DF21DD" w:rsidRPr="009324EF" w:rsidRDefault="004D6ABE" w:rsidP="004D6A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Online/Distance learning packets are available to complete the school year. </w:t>
      </w:r>
      <w:r w:rsidR="00096E35" w:rsidRPr="009324EF">
        <w:rPr>
          <w:rFonts w:ascii="Times New Roman" w:eastAsia="Times New Roman" w:hAnsi="Times New Roman" w:cs="Times New Roman"/>
          <w:bCs/>
          <w:color w:val="222222"/>
          <w:sz w:val="24"/>
          <w:szCs w:val="24"/>
        </w:rPr>
        <w:t>No action taken.</w:t>
      </w:r>
    </w:p>
    <w:p w14:paraId="79986443" w14:textId="1964B136" w:rsidR="0092138C" w:rsidRPr="009324EF" w:rsidRDefault="0092138C" w:rsidP="007458BE">
      <w:pPr>
        <w:shd w:val="clear" w:color="auto" w:fill="FFFFFF"/>
        <w:rPr>
          <w:rFonts w:ascii="Times New Roman" w:eastAsia="Times New Roman" w:hAnsi="Times New Roman" w:cs="Times New Roman"/>
          <w:bCs/>
          <w:color w:val="222222"/>
          <w:sz w:val="24"/>
          <w:szCs w:val="24"/>
        </w:rPr>
      </w:pPr>
    </w:p>
    <w:p w14:paraId="664B6642" w14:textId="4B6220AE"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800A54">
        <w:rPr>
          <w:rFonts w:ascii="Times New Roman" w:eastAsia="Times New Roman" w:hAnsi="Times New Roman" w:cs="Times New Roman"/>
          <w:color w:val="222222"/>
          <w:sz w:val="24"/>
          <w:szCs w:val="24"/>
        </w:rPr>
        <w:t xml:space="preserve"> </w:t>
      </w:r>
    </w:p>
    <w:p w14:paraId="595BA998" w14:textId="43EF4A89"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are cancelled. Lunch/Breakfast programs and food delivery is a success. </w:t>
      </w:r>
      <w:r w:rsidR="006C62AC">
        <w:rPr>
          <w:rFonts w:ascii="Times New Roman" w:eastAsia="Times New Roman" w:hAnsi="Times New Roman" w:cs="Times New Roman"/>
          <w:bCs/>
          <w:color w:val="222222"/>
          <w:sz w:val="24"/>
          <w:szCs w:val="24"/>
        </w:rPr>
        <w:t>A flyer for lunch sacks has been created for Saturday delivery/pickup.</w:t>
      </w:r>
      <w:r w:rsidR="006C62AC" w:rsidRPr="006C62AC">
        <w:rPr>
          <w:rFonts w:ascii="Times New Roman" w:eastAsia="Times New Roman" w:hAnsi="Times New Roman" w:cs="Times New Roman"/>
          <w:bCs/>
          <w:color w:val="222222"/>
          <w:sz w:val="24"/>
          <w:szCs w:val="24"/>
        </w:rPr>
        <w:t xml:space="preserve"> </w:t>
      </w:r>
      <w:r w:rsidR="006C62AC">
        <w:rPr>
          <w:rFonts w:ascii="Times New Roman" w:eastAsia="Times New Roman" w:hAnsi="Times New Roman" w:cs="Times New Roman"/>
          <w:bCs/>
          <w:color w:val="222222"/>
          <w:sz w:val="24"/>
          <w:szCs w:val="24"/>
        </w:rPr>
        <w:t>Direct mailer will circulate the second week of June</w:t>
      </w:r>
      <w:r w:rsidR="006C62AC">
        <w:rPr>
          <w:rFonts w:ascii="Times New Roman" w:eastAsia="Times New Roman" w:hAnsi="Times New Roman" w:cs="Times New Roman"/>
          <w:bCs/>
          <w:color w:val="222222"/>
          <w:sz w:val="24"/>
          <w:szCs w:val="24"/>
        </w:rPr>
        <w:t>. Article for Appeal Democrat. Discussion. No action taken.</w:t>
      </w:r>
    </w:p>
    <w:p w14:paraId="2FAE3C13"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p>
    <w:p w14:paraId="689615F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*Website:</w:t>
      </w:r>
    </w:p>
    <w:p w14:paraId="3BC4AE50" w14:textId="0546FB94"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6C62AC">
        <w:rPr>
          <w:rFonts w:ascii="Times New Roman" w:eastAsia="Times New Roman" w:hAnsi="Times New Roman" w:cs="Times New Roman"/>
          <w:bCs/>
          <w:color w:val="222222"/>
          <w:sz w:val="24"/>
          <w:szCs w:val="24"/>
        </w:rPr>
        <w:t>Sourcing for web designer. No action taken.</w:t>
      </w:r>
    </w:p>
    <w:p w14:paraId="206D5E71"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p>
    <w:p w14:paraId="50D29DC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*Alumni Club:</w:t>
      </w:r>
    </w:p>
    <w:p w14:paraId="137ADB46" w14:textId="479D2407" w:rsidR="008B72AF" w:rsidRP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No action taken.</w:t>
      </w:r>
      <w:r w:rsidR="008B72AF">
        <w:rPr>
          <w:rFonts w:ascii="Times New Roman" w:eastAsia="Times New Roman" w:hAnsi="Times New Roman" w:cs="Times New Roman"/>
          <w:b/>
          <w:color w:val="222222"/>
          <w:sz w:val="24"/>
          <w:szCs w:val="24"/>
        </w:rPr>
        <w:tab/>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536F214" w14:textId="0B854025" w:rsidR="00800A54" w:rsidRPr="009324EF" w:rsidRDefault="00800A54"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sidRPr="009324EF">
        <w:rPr>
          <w:rFonts w:ascii="Times New Roman" w:eastAsia="Times New Roman" w:hAnsi="Times New Roman" w:cs="Times New Roman"/>
          <w:bCs/>
          <w:color w:val="222222"/>
          <w:sz w:val="24"/>
          <w:szCs w:val="24"/>
        </w:rPr>
        <w:t>Dashboard discussed. No action taken.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11FA9194" w14:textId="0F2E12DE" w:rsidR="00800A54" w:rsidRDefault="00800A54"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No action taken.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219AF469" w14:textId="19B36646" w:rsidR="009324EF" w:rsidRDefault="006C62AC" w:rsidP="00800A54">
      <w:pPr>
        <w:shd w:val="clear" w:color="auto" w:fill="FFFFFF"/>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 taken.</w:t>
      </w:r>
    </w:p>
    <w:p w14:paraId="7D175249" w14:textId="0B03973F" w:rsidR="009324EF" w:rsidRPr="008B72AF" w:rsidRDefault="009324EF" w:rsidP="009324EF">
      <w:pPr>
        <w:shd w:val="clear" w:color="auto" w:fill="FFFFFF"/>
        <w:rPr>
          <w:rFonts w:ascii="Times New Roman" w:eastAsia="Times New Roman" w:hAnsi="Times New Roman" w:cs="Times New Roman"/>
          <w:color w:val="222222"/>
          <w:sz w:val="24"/>
          <w:szCs w:val="24"/>
        </w:rPr>
      </w:pPr>
    </w:p>
    <w:p w14:paraId="3EE4F6C7" w14:textId="64D0D9ED" w:rsidR="00800A54" w:rsidRPr="00800A54" w:rsidRDefault="008A5A2E" w:rsidP="006C62AC">
      <w:pPr>
        <w:shd w:val="clear" w:color="auto" w:fill="FFFFFF"/>
        <w:rPr>
          <w:rFonts w:ascii="Times New Roman" w:eastAsia="Times New Roman" w:hAnsi="Times New Roman" w:cs="Times New Roman"/>
          <w:b/>
          <w:bCs/>
          <w:sz w:val="24"/>
          <w:szCs w:val="24"/>
          <w:u w:val="single"/>
        </w:rPr>
      </w:pPr>
      <w:r w:rsidRPr="00800A54">
        <w:rPr>
          <w:rFonts w:ascii="Times New Roman" w:eastAsia="Times New Roman" w:hAnsi="Times New Roman" w:cs="Times New Roman"/>
          <w:b/>
          <w:bCs/>
          <w:sz w:val="24"/>
          <w:szCs w:val="24"/>
          <w:u w:val="single"/>
        </w:rPr>
        <w:t>ADJOURNMENT</w:t>
      </w:r>
      <w:r w:rsidR="00800A54">
        <w:rPr>
          <w:rFonts w:ascii="Times New Roman" w:eastAsia="Times New Roman" w:hAnsi="Times New Roman" w:cs="Times New Roman"/>
          <w:b/>
          <w:bCs/>
          <w:sz w:val="24"/>
          <w:szCs w:val="24"/>
          <w:u w:val="single"/>
        </w:rPr>
        <w:t xml:space="preserve">  </w:t>
      </w:r>
      <w:r w:rsidR="009324EF">
        <w:rPr>
          <w:rFonts w:ascii="Times New Roman" w:eastAsia="Times New Roman" w:hAnsi="Times New Roman" w:cs="Times New Roman"/>
          <w:b/>
          <w:bCs/>
          <w:sz w:val="24"/>
          <w:szCs w:val="24"/>
          <w:u w:val="single"/>
        </w:rPr>
        <w:t>5</w:t>
      </w:r>
      <w:r w:rsidR="00800A54">
        <w:rPr>
          <w:rFonts w:ascii="Times New Roman" w:eastAsia="Times New Roman" w:hAnsi="Times New Roman" w:cs="Times New Roman"/>
          <w:b/>
          <w:bCs/>
          <w:sz w:val="24"/>
          <w:szCs w:val="24"/>
          <w:u w:val="single"/>
        </w:rPr>
        <w:t>:</w:t>
      </w:r>
      <w:r w:rsidR="006C62AC">
        <w:rPr>
          <w:rFonts w:ascii="Times New Roman" w:eastAsia="Times New Roman" w:hAnsi="Times New Roman" w:cs="Times New Roman"/>
          <w:b/>
          <w:bCs/>
          <w:sz w:val="24"/>
          <w:szCs w:val="24"/>
          <w:u w:val="single"/>
        </w:rPr>
        <w:t>40</w:t>
      </w:r>
      <w:r w:rsidR="00800A54">
        <w:rPr>
          <w:rFonts w:ascii="Times New Roman" w:eastAsia="Times New Roman" w:hAnsi="Times New Roman" w:cs="Times New Roman"/>
          <w:b/>
          <w:bCs/>
          <w:sz w:val="24"/>
          <w:szCs w:val="24"/>
          <w:u w:val="single"/>
        </w:rPr>
        <w:t xml:space="preserve"> pm</w:t>
      </w:r>
    </w:p>
    <w:p w14:paraId="311B2099" w14:textId="77777777" w:rsidR="00800A54" w:rsidRPr="00800A54" w:rsidRDefault="00800A54" w:rsidP="00800A54">
      <w:pPr>
        <w:pStyle w:val="ListParagraph"/>
        <w:shd w:val="clear" w:color="auto" w:fill="FFFFFF"/>
        <w:ind w:left="853"/>
        <w:jc w:val="center"/>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F226" w14:textId="77777777" w:rsidR="00C91FE1" w:rsidRDefault="00C91FE1" w:rsidP="001E2B0C">
      <w:r>
        <w:separator/>
      </w:r>
    </w:p>
  </w:endnote>
  <w:endnote w:type="continuationSeparator" w:id="0">
    <w:p w14:paraId="7BFE67B6" w14:textId="77777777" w:rsidR="00C91FE1" w:rsidRDefault="00C91FE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5E8E1" w14:textId="77777777" w:rsidR="00C91FE1" w:rsidRDefault="00C91FE1" w:rsidP="001E2B0C">
      <w:r>
        <w:separator/>
      </w:r>
    </w:p>
  </w:footnote>
  <w:footnote w:type="continuationSeparator" w:id="0">
    <w:p w14:paraId="75F7849A" w14:textId="77777777" w:rsidR="00C91FE1" w:rsidRDefault="00C91FE1"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0B5458AD"/>
    <w:multiLevelType w:val="hybridMultilevel"/>
    <w:tmpl w:val="E896418C"/>
    <w:lvl w:ilvl="0" w:tplc="256030BC">
      <w:start w:val="100"/>
      <w:numFmt w:val="upperRoman"/>
      <w:lvlText w:val="%1."/>
      <w:lvlJc w:val="left"/>
      <w:pPr>
        <w:ind w:left="1620" w:hanging="720"/>
      </w:pPr>
      <w:rPr>
        <w:rFonts w:eastAsiaTheme="minorHAnsi"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DC4C45"/>
    <w:multiLevelType w:val="hybridMultilevel"/>
    <w:tmpl w:val="3F2ABF30"/>
    <w:lvl w:ilvl="0" w:tplc="744E32AC">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1"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7"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8"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0"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10"/>
  </w:num>
  <w:num w:numId="3">
    <w:abstractNumId w:val="16"/>
  </w:num>
  <w:num w:numId="4">
    <w:abstractNumId w:val="19"/>
  </w:num>
  <w:num w:numId="5">
    <w:abstractNumId w:val="25"/>
  </w:num>
  <w:num w:numId="6">
    <w:abstractNumId w:val="4"/>
  </w:num>
  <w:num w:numId="7">
    <w:abstractNumId w:val="12"/>
  </w:num>
  <w:num w:numId="8">
    <w:abstractNumId w:val="18"/>
  </w:num>
  <w:num w:numId="9">
    <w:abstractNumId w:val="11"/>
  </w:num>
  <w:num w:numId="10">
    <w:abstractNumId w:val="7"/>
  </w:num>
  <w:num w:numId="11">
    <w:abstractNumId w:val="13"/>
  </w:num>
  <w:num w:numId="12">
    <w:abstractNumId w:val="22"/>
  </w:num>
  <w:num w:numId="13">
    <w:abstractNumId w:val="20"/>
  </w:num>
  <w:num w:numId="14">
    <w:abstractNumId w:val="15"/>
  </w:num>
  <w:num w:numId="15">
    <w:abstractNumId w:val="5"/>
  </w:num>
  <w:num w:numId="16">
    <w:abstractNumId w:val="3"/>
  </w:num>
  <w:num w:numId="17">
    <w:abstractNumId w:val="14"/>
  </w:num>
  <w:num w:numId="18">
    <w:abstractNumId w:val="21"/>
  </w:num>
  <w:num w:numId="19">
    <w:abstractNumId w:val="8"/>
  </w:num>
  <w:num w:numId="20">
    <w:abstractNumId w:val="2"/>
  </w:num>
  <w:num w:numId="21">
    <w:abstractNumId w:val="24"/>
  </w:num>
  <w:num w:numId="22">
    <w:abstractNumId w:val="17"/>
  </w:num>
  <w:num w:numId="23">
    <w:abstractNumId w:val="6"/>
  </w:num>
  <w:num w:numId="24">
    <w:abstractNumId w:val="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4293D"/>
    <w:rsid w:val="0007259A"/>
    <w:rsid w:val="00072649"/>
    <w:rsid w:val="00083A77"/>
    <w:rsid w:val="00096E35"/>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53"/>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2794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C38BC"/>
    <w:rsid w:val="003D05B2"/>
    <w:rsid w:val="003F31B4"/>
    <w:rsid w:val="00406AE4"/>
    <w:rsid w:val="00406DBD"/>
    <w:rsid w:val="00407799"/>
    <w:rsid w:val="00421E2A"/>
    <w:rsid w:val="00422686"/>
    <w:rsid w:val="00425337"/>
    <w:rsid w:val="00426C18"/>
    <w:rsid w:val="00427C0F"/>
    <w:rsid w:val="00436D87"/>
    <w:rsid w:val="00440114"/>
    <w:rsid w:val="00441AC5"/>
    <w:rsid w:val="00445444"/>
    <w:rsid w:val="00482FA7"/>
    <w:rsid w:val="00487758"/>
    <w:rsid w:val="00491A10"/>
    <w:rsid w:val="004922AF"/>
    <w:rsid w:val="004B00EC"/>
    <w:rsid w:val="004C7412"/>
    <w:rsid w:val="004D6ABE"/>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06C76"/>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C62AC"/>
    <w:rsid w:val="0070404E"/>
    <w:rsid w:val="00710400"/>
    <w:rsid w:val="007210A2"/>
    <w:rsid w:val="007335AC"/>
    <w:rsid w:val="00741D87"/>
    <w:rsid w:val="00742BC9"/>
    <w:rsid w:val="00744B85"/>
    <w:rsid w:val="007458BE"/>
    <w:rsid w:val="00750CF6"/>
    <w:rsid w:val="0075195D"/>
    <w:rsid w:val="007620D0"/>
    <w:rsid w:val="007625A1"/>
    <w:rsid w:val="007651DF"/>
    <w:rsid w:val="00791370"/>
    <w:rsid w:val="0079178A"/>
    <w:rsid w:val="007B5B84"/>
    <w:rsid w:val="007C162F"/>
    <w:rsid w:val="007D44C4"/>
    <w:rsid w:val="007E5291"/>
    <w:rsid w:val="007F3AFE"/>
    <w:rsid w:val="007F46CE"/>
    <w:rsid w:val="007F6ECB"/>
    <w:rsid w:val="00800A54"/>
    <w:rsid w:val="00812607"/>
    <w:rsid w:val="00847D65"/>
    <w:rsid w:val="008624AE"/>
    <w:rsid w:val="00862796"/>
    <w:rsid w:val="0086365B"/>
    <w:rsid w:val="00874CD5"/>
    <w:rsid w:val="00875178"/>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324EF"/>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C6976"/>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1FE1"/>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21DD"/>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6BC8-A67B-4845-81AD-6CCB9D14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2020-04-30T21:58:00Z</cp:lastPrinted>
  <dcterms:created xsi:type="dcterms:W3CDTF">2020-05-28T19:27:00Z</dcterms:created>
  <dcterms:modified xsi:type="dcterms:W3CDTF">2020-05-28T19:49:00Z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