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6CD0193" w:rsidR="00C05F9D" w:rsidRPr="00C05F9D" w:rsidRDefault="00BA2DC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 24,</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67E71F2D" w14:textId="69A747D9" w:rsidR="00E37C25" w:rsidRDefault="00451290"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In-Person</w:t>
      </w:r>
      <w:bookmarkStart w:id="0" w:name="_GoBack"/>
      <w:bookmarkEnd w:id="0"/>
    </w:p>
    <w:p w14:paraId="765C5652" w14:textId="56476984" w:rsidR="00E37C25" w:rsidRP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Masks not required if fully vaccinated.</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7E53A3EA" w14:textId="3AF85DA8" w:rsidR="00C541B8" w:rsidRPr="00BA2DCE" w:rsidRDefault="00C541B8" w:rsidP="00BA2DCE">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A</w:t>
      </w:r>
      <w:r w:rsidR="00AD73A8">
        <w:rPr>
          <w:rFonts w:ascii="Times New Roman" w:hAnsi="Times New Roman" w:cs="Times New Roman"/>
          <w:b/>
          <w:sz w:val="24"/>
          <w:szCs w:val="24"/>
        </w:rPr>
        <w:t xml:space="preserve">. </w:t>
      </w:r>
      <w:r w:rsidR="00BD4F36">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A07DDF">
        <w:rPr>
          <w:rFonts w:ascii="Times New Roman" w:hAnsi="Times New Roman" w:cs="Times New Roman"/>
          <w:b/>
          <w:sz w:val="24"/>
          <w:szCs w:val="24"/>
          <w:u w:val="single"/>
        </w:rPr>
        <w:t>For Information/Action</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79940E0A" w14:textId="6404C51F" w:rsidR="00BA2DCE" w:rsidRPr="00D718E2" w:rsidRDefault="00D718E2" w:rsidP="003E3DD3">
      <w:pPr>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B. </w:t>
      </w:r>
      <w:r w:rsidR="00BA2DCE" w:rsidRPr="00BA2DCE">
        <w:rPr>
          <w:rFonts w:ascii="Times New Roman" w:hAnsi="Times New Roman" w:cs="Times New Roman"/>
          <w:sz w:val="24"/>
          <w:szCs w:val="24"/>
        </w:rPr>
        <w:t>2021 LCAP Local Perfor</w:t>
      </w:r>
      <w:r>
        <w:rPr>
          <w:rFonts w:ascii="Times New Roman" w:hAnsi="Times New Roman" w:cs="Times New Roman"/>
          <w:sz w:val="24"/>
          <w:szCs w:val="24"/>
        </w:rPr>
        <w:t xml:space="preserve">mance Indicator Self-Reflection </w:t>
      </w:r>
      <w:r w:rsidRPr="00D718E2">
        <w:rPr>
          <w:rFonts w:ascii="Times New Roman" w:hAnsi="Times New Roman" w:cs="Times New Roman"/>
          <w:b/>
          <w:sz w:val="24"/>
          <w:szCs w:val="24"/>
          <w:u w:val="single"/>
        </w:rPr>
        <w:t>For Information/Action</w:t>
      </w:r>
    </w:p>
    <w:p w14:paraId="4E3C20C7" w14:textId="77777777" w:rsidR="00BA2DCE" w:rsidRPr="00BA2DCE" w:rsidRDefault="00BA2DCE" w:rsidP="00BA2DCE">
      <w:pPr>
        <w:ind w:left="886"/>
        <w:rPr>
          <w:rFonts w:ascii="Times New Roman" w:hAnsi="Times New Roman" w:cs="Times New Roman"/>
          <w:sz w:val="24"/>
          <w:szCs w:val="24"/>
        </w:rPr>
      </w:pPr>
    </w:p>
    <w:p w14:paraId="3FEB7E9C" w14:textId="1313747F" w:rsidR="00BA2DCE" w:rsidRDefault="003E3DD3" w:rsidP="00BA2DCE">
      <w:pPr>
        <w:ind w:left="886"/>
        <w:rPr>
          <w:rFonts w:ascii="Times New Roman" w:hAnsi="Times New Roman" w:cs="Times New Roman"/>
          <w:sz w:val="24"/>
          <w:szCs w:val="24"/>
        </w:rPr>
      </w:pPr>
      <w:r w:rsidRPr="003E3DD3">
        <w:rPr>
          <w:rFonts w:ascii="Times New Roman" w:hAnsi="Times New Roman" w:cs="Times New Roman"/>
          <w:b/>
          <w:sz w:val="24"/>
          <w:szCs w:val="24"/>
        </w:rPr>
        <w:t>C</w:t>
      </w:r>
      <w:r w:rsidR="00D718E2">
        <w:rPr>
          <w:rFonts w:ascii="Times New Roman" w:hAnsi="Times New Roman" w:cs="Times New Roman"/>
          <w:sz w:val="24"/>
          <w:szCs w:val="24"/>
        </w:rPr>
        <w:t>.</w:t>
      </w:r>
      <w:r>
        <w:rPr>
          <w:rFonts w:ascii="Times New Roman" w:hAnsi="Times New Roman" w:cs="Times New Roman"/>
          <w:sz w:val="24"/>
          <w:szCs w:val="24"/>
        </w:rPr>
        <w:t xml:space="preserve"> </w:t>
      </w:r>
      <w:r w:rsidR="00BA2DCE" w:rsidRPr="00BA2DCE">
        <w:rPr>
          <w:rFonts w:ascii="Times New Roman" w:hAnsi="Times New Roman" w:cs="Times New Roman"/>
          <w:sz w:val="24"/>
          <w:szCs w:val="24"/>
        </w:rPr>
        <w:t>2021 L</w:t>
      </w:r>
      <w:r w:rsidR="00BA2DCE">
        <w:rPr>
          <w:rFonts w:ascii="Times New Roman" w:hAnsi="Times New Roman" w:cs="Times New Roman"/>
          <w:sz w:val="24"/>
          <w:szCs w:val="24"/>
        </w:rPr>
        <w:t xml:space="preserve">CFF Budget Overview for Parents </w:t>
      </w:r>
      <w:r w:rsidR="00BA2DCE" w:rsidRPr="003E3DD3">
        <w:rPr>
          <w:rFonts w:ascii="Times New Roman" w:hAnsi="Times New Roman" w:cs="Times New Roman"/>
          <w:b/>
          <w:sz w:val="24"/>
          <w:szCs w:val="24"/>
          <w:u w:val="single"/>
        </w:rPr>
        <w:t>For Information/Action</w:t>
      </w:r>
    </w:p>
    <w:p w14:paraId="73C25D36" w14:textId="77777777" w:rsidR="00BA2DCE" w:rsidRPr="00BA2DCE" w:rsidRDefault="00BA2DCE" w:rsidP="00BA2DCE">
      <w:pPr>
        <w:ind w:left="886"/>
        <w:rPr>
          <w:rFonts w:ascii="Times New Roman" w:hAnsi="Times New Roman" w:cs="Times New Roman"/>
          <w:sz w:val="24"/>
          <w:szCs w:val="24"/>
        </w:rPr>
      </w:pPr>
    </w:p>
    <w:p w14:paraId="4864EC94" w14:textId="0983EE3E" w:rsidR="00BA2DCE" w:rsidRDefault="003E3DD3" w:rsidP="00BA2DCE">
      <w:pPr>
        <w:ind w:left="886"/>
        <w:rPr>
          <w:rFonts w:ascii="Times New Roman" w:hAnsi="Times New Roman" w:cs="Times New Roman"/>
          <w:sz w:val="24"/>
          <w:szCs w:val="24"/>
        </w:rPr>
      </w:pPr>
      <w:r w:rsidRPr="003E3DD3">
        <w:rPr>
          <w:rFonts w:ascii="Times New Roman" w:hAnsi="Times New Roman" w:cs="Times New Roman"/>
          <w:b/>
          <w:sz w:val="24"/>
          <w:szCs w:val="24"/>
        </w:rPr>
        <w:t>D</w:t>
      </w:r>
      <w:r>
        <w:rPr>
          <w:rFonts w:ascii="Times New Roman" w:hAnsi="Times New Roman" w:cs="Times New Roman"/>
          <w:sz w:val="24"/>
          <w:szCs w:val="24"/>
        </w:rPr>
        <w:t xml:space="preserve">. </w:t>
      </w:r>
      <w:r w:rsidR="00BA2DCE" w:rsidRPr="00BA2DCE">
        <w:rPr>
          <w:rFonts w:ascii="Times New Roman" w:hAnsi="Times New Roman" w:cs="Times New Roman"/>
          <w:sz w:val="24"/>
          <w:szCs w:val="24"/>
        </w:rPr>
        <w:t xml:space="preserve">2021 Local Control and Accountability </w:t>
      </w:r>
      <w:r w:rsidR="00BA2DCE" w:rsidRPr="003E3DD3">
        <w:rPr>
          <w:rFonts w:ascii="Times New Roman" w:hAnsi="Times New Roman" w:cs="Times New Roman"/>
          <w:b/>
          <w:sz w:val="24"/>
          <w:szCs w:val="24"/>
          <w:u w:val="single"/>
        </w:rPr>
        <w:t>Plan</w:t>
      </w:r>
      <w:r w:rsidR="00BA2DCE" w:rsidRPr="003E3DD3">
        <w:rPr>
          <w:b/>
          <w:u w:val="single"/>
        </w:rPr>
        <w:t xml:space="preserve"> </w:t>
      </w:r>
      <w:r w:rsidR="00BA2DCE" w:rsidRPr="003E3DD3">
        <w:rPr>
          <w:rFonts w:ascii="Times New Roman" w:hAnsi="Times New Roman" w:cs="Times New Roman"/>
          <w:b/>
          <w:sz w:val="24"/>
          <w:szCs w:val="24"/>
          <w:u w:val="single"/>
        </w:rPr>
        <w:t>For Information/Action</w:t>
      </w:r>
      <w:r w:rsidR="00BA2DCE" w:rsidRPr="00BA2DCE">
        <w:rPr>
          <w:rFonts w:ascii="Times New Roman" w:hAnsi="Times New Roman" w:cs="Times New Roman"/>
          <w:sz w:val="24"/>
          <w:szCs w:val="24"/>
        </w:rPr>
        <w:tab/>
      </w:r>
    </w:p>
    <w:p w14:paraId="027EE88B" w14:textId="77777777" w:rsidR="00BA2DCE" w:rsidRPr="00BA2DCE" w:rsidRDefault="00BA2DCE" w:rsidP="00BA2DCE">
      <w:pPr>
        <w:ind w:left="886"/>
        <w:rPr>
          <w:rFonts w:ascii="Times New Roman" w:hAnsi="Times New Roman" w:cs="Times New Roman"/>
          <w:sz w:val="24"/>
          <w:szCs w:val="24"/>
        </w:rPr>
      </w:pPr>
    </w:p>
    <w:p w14:paraId="62D4D5A9" w14:textId="151CD9ED" w:rsidR="00BA2DCE" w:rsidRDefault="003E3DD3" w:rsidP="00BA2DCE">
      <w:pPr>
        <w:ind w:left="886"/>
        <w:rPr>
          <w:rFonts w:ascii="Times New Roman" w:hAnsi="Times New Roman" w:cs="Times New Roman"/>
          <w:sz w:val="24"/>
          <w:szCs w:val="24"/>
        </w:rPr>
      </w:pPr>
      <w:r w:rsidRPr="003E3DD3">
        <w:rPr>
          <w:rFonts w:ascii="Times New Roman" w:hAnsi="Times New Roman" w:cs="Times New Roman"/>
          <w:b/>
          <w:sz w:val="24"/>
          <w:szCs w:val="24"/>
        </w:rPr>
        <w:t>E.</w:t>
      </w:r>
      <w:r>
        <w:rPr>
          <w:rFonts w:ascii="Times New Roman" w:hAnsi="Times New Roman" w:cs="Times New Roman"/>
          <w:sz w:val="24"/>
          <w:szCs w:val="24"/>
        </w:rPr>
        <w:t xml:space="preserve"> </w:t>
      </w:r>
      <w:r w:rsidR="00BA2DCE" w:rsidRPr="00BA2DCE">
        <w:rPr>
          <w:rFonts w:ascii="Times New Roman" w:hAnsi="Times New Roman" w:cs="Times New Roman"/>
          <w:sz w:val="24"/>
          <w:szCs w:val="24"/>
        </w:rPr>
        <w:t>2021 Local Control and Accountability Plan/LCP Annual Update</w:t>
      </w:r>
      <w:r>
        <w:rPr>
          <w:rFonts w:ascii="Times New Roman" w:hAnsi="Times New Roman" w:cs="Times New Roman"/>
          <w:b/>
          <w:sz w:val="24"/>
          <w:szCs w:val="24"/>
          <w:u w:val="single"/>
        </w:rPr>
        <w:t xml:space="preserve">For </w:t>
      </w:r>
      <w:r w:rsidR="00BA2DCE" w:rsidRPr="003E3DD3">
        <w:rPr>
          <w:rFonts w:ascii="Times New Roman" w:hAnsi="Times New Roman" w:cs="Times New Roman"/>
          <w:b/>
          <w:sz w:val="24"/>
          <w:szCs w:val="24"/>
          <w:u w:val="single"/>
        </w:rPr>
        <w:t>Information/Action</w:t>
      </w:r>
    </w:p>
    <w:p w14:paraId="59ABBCCA" w14:textId="77777777" w:rsidR="00BA2DCE" w:rsidRPr="003E3DD3" w:rsidRDefault="00BA2DCE" w:rsidP="00BA2DCE">
      <w:pPr>
        <w:ind w:left="886"/>
        <w:rPr>
          <w:rFonts w:ascii="Times New Roman" w:hAnsi="Times New Roman" w:cs="Times New Roman"/>
          <w:b/>
          <w:sz w:val="24"/>
          <w:szCs w:val="24"/>
        </w:rPr>
      </w:pPr>
    </w:p>
    <w:p w14:paraId="1A15A3D1" w14:textId="4B327B9A" w:rsidR="00BA2DCE" w:rsidRPr="003E3DD3" w:rsidRDefault="003E3DD3" w:rsidP="00BA2DCE">
      <w:pPr>
        <w:ind w:left="886"/>
        <w:rPr>
          <w:rFonts w:ascii="Times New Roman" w:hAnsi="Times New Roman" w:cs="Times New Roman"/>
          <w:b/>
          <w:sz w:val="24"/>
          <w:szCs w:val="24"/>
          <w:u w:val="single"/>
        </w:rPr>
      </w:pPr>
      <w:r w:rsidRPr="003E3DD3">
        <w:rPr>
          <w:rFonts w:ascii="Times New Roman" w:hAnsi="Times New Roman" w:cs="Times New Roman"/>
          <w:b/>
          <w:sz w:val="24"/>
          <w:szCs w:val="24"/>
        </w:rPr>
        <w:t>F.</w:t>
      </w:r>
      <w:r>
        <w:rPr>
          <w:rFonts w:ascii="Times New Roman" w:hAnsi="Times New Roman" w:cs="Times New Roman"/>
          <w:sz w:val="24"/>
          <w:szCs w:val="24"/>
        </w:rPr>
        <w:t xml:space="preserve"> </w:t>
      </w:r>
      <w:r w:rsidR="00BA2DCE" w:rsidRPr="00BA2DCE">
        <w:rPr>
          <w:rFonts w:ascii="Times New Roman" w:hAnsi="Times New Roman" w:cs="Times New Roman"/>
          <w:sz w:val="24"/>
          <w:szCs w:val="24"/>
        </w:rPr>
        <w:t>2021-2022 Budget</w:t>
      </w:r>
      <w:r w:rsidR="00BA2DCE" w:rsidRPr="00BA2DCE">
        <w:t xml:space="preserve"> </w:t>
      </w:r>
      <w:r w:rsidR="00BA2DCE">
        <w:t xml:space="preserve"> </w:t>
      </w:r>
      <w:r w:rsidR="00BA2DCE" w:rsidRPr="003E3DD3">
        <w:rPr>
          <w:rFonts w:ascii="Times New Roman" w:hAnsi="Times New Roman" w:cs="Times New Roman"/>
          <w:b/>
          <w:sz w:val="24"/>
          <w:szCs w:val="24"/>
          <w:u w:val="single"/>
        </w:rPr>
        <w:t>For Information/Action</w:t>
      </w:r>
    </w:p>
    <w:p w14:paraId="2C76763D" w14:textId="77777777" w:rsidR="00BA2DCE" w:rsidRPr="00BA2DCE" w:rsidRDefault="00BA2DCE" w:rsidP="00BA2DCE">
      <w:pPr>
        <w:ind w:left="886"/>
        <w:rPr>
          <w:rFonts w:ascii="Times New Roman" w:hAnsi="Times New Roman" w:cs="Times New Roman"/>
          <w:sz w:val="24"/>
          <w:szCs w:val="24"/>
        </w:rPr>
      </w:pPr>
    </w:p>
    <w:p w14:paraId="3A09E06F" w14:textId="5F310FB3" w:rsidR="009D205B" w:rsidRPr="00D14430" w:rsidRDefault="003E3DD3" w:rsidP="00BA2DCE">
      <w:pPr>
        <w:ind w:left="886"/>
        <w:rPr>
          <w:rFonts w:ascii="Times New Roman" w:hAnsi="Times New Roman" w:cs="Times New Roman"/>
          <w:b/>
          <w:sz w:val="24"/>
          <w:szCs w:val="24"/>
        </w:rPr>
      </w:pPr>
      <w:r w:rsidRPr="003E3DD3">
        <w:rPr>
          <w:rFonts w:ascii="Times New Roman" w:hAnsi="Times New Roman" w:cs="Times New Roman"/>
          <w:b/>
          <w:sz w:val="24"/>
          <w:szCs w:val="24"/>
        </w:rPr>
        <w:t>G.</w:t>
      </w:r>
      <w:r>
        <w:rPr>
          <w:rFonts w:ascii="Times New Roman" w:hAnsi="Times New Roman" w:cs="Times New Roman"/>
          <w:sz w:val="24"/>
          <w:szCs w:val="24"/>
        </w:rPr>
        <w:t xml:space="preserve"> </w:t>
      </w:r>
      <w:r w:rsidR="00BA2DCE" w:rsidRPr="00BA2DCE">
        <w:rPr>
          <w:rFonts w:ascii="Times New Roman" w:hAnsi="Times New Roman" w:cs="Times New Roman"/>
          <w:sz w:val="24"/>
          <w:szCs w:val="24"/>
        </w:rPr>
        <w:t>Declaration of Ne</w:t>
      </w:r>
      <w:r>
        <w:rPr>
          <w:rFonts w:ascii="Times New Roman" w:hAnsi="Times New Roman" w:cs="Times New Roman"/>
          <w:sz w:val="24"/>
          <w:szCs w:val="24"/>
        </w:rPr>
        <w:t>ed for Fully Qualified Educators</w:t>
      </w:r>
      <w:r w:rsidR="00D14430">
        <w:rPr>
          <w:rFonts w:ascii="Times New Roman" w:hAnsi="Times New Roman" w:cs="Times New Roman"/>
          <w:b/>
          <w:sz w:val="24"/>
          <w:szCs w:val="24"/>
        </w:rPr>
        <w:t xml:space="preserve"> </w:t>
      </w:r>
      <w:r w:rsidR="00D14430" w:rsidRPr="00D14430">
        <w:rPr>
          <w:rFonts w:ascii="Times New Roman" w:hAnsi="Times New Roman" w:cs="Times New Roman"/>
          <w:b/>
          <w:sz w:val="24"/>
          <w:szCs w:val="24"/>
          <w:u w:val="single"/>
        </w:rPr>
        <w:t>For</w:t>
      </w:r>
      <w:r w:rsidR="00D14430">
        <w:rPr>
          <w:rFonts w:ascii="Times New Roman" w:hAnsi="Times New Roman" w:cs="Times New Roman"/>
          <w:b/>
          <w:sz w:val="24"/>
          <w:szCs w:val="24"/>
          <w:u w:val="single"/>
        </w:rPr>
        <w:t xml:space="preserve"> </w:t>
      </w:r>
      <w:r w:rsidR="00D14430" w:rsidRPr="00D14430">
        <w:rPr>
          <w:rFonts w:ascii="Times New Roman" w:hAnsi="Times New Roman" w:cs="Times New Roman"/>
          <w:b/>
          <w:sz w:val="24"/>
          <w:szCs w:val="24"/>
          <w:u w:val="single"/>
        </w:rPr>
        <w:t>Information/Action</w:t>
      </w:r>
    </w:p>
    <w:p w14:paraId="4FED98F7" w14:textId="77777777" w:rsidR="009D205B" w:rsidRDefault="009D205B" w:rsidP="00826834">
      <w:pPr>
        <w:shd w:val="clear" w:color="auto" w:fill="FFFFFF"/>
        <w:ind w:left="886"/>
        <w:rPr>
          <w:rFonts w:ascii="Times New Roman" w:hAnsi="Times New Roman" w:cs="Times New Roman"/>
          <w:b/>
          <w:sz w:val="24"/>
          <w:szCs w:val="24"/>
        </w:rPr>
      </w:pPr>
    </w:p>
    <w:p w14:paraId="3D98E235" w14:textId="51F7E547" w:rsidR="00A07DDF" w:rsidRPr="007F45C7" w:rsidRDefault="00A07DDF" w:rsidP="003E3DD3">
      <w:pPr>
        <w:shd w:val="clear" w:color="auto" w:fill="FFFFFF"/>
        <w:rPr>
          <w:rFonts w:ascii="Times New Roman" w:hAnsi="Times New Roman" w:cs="Times New Roman"/>
          <w:b/>
          <w:sz w:val="24"/>
          <w:szCs w:val="24"/>
          <w:u w:val="single"/>
        </w:rPr>
      </w:pPr>
    </w:p>
    <w:p w14:paraId="5C37CB99" w14:textId="77777777" w:rsidR="00242BB2" w:rsidRDefault="00242BB2" w:rsidP="00826834">
      <w:pPr>
        <w:shd w:val="clear" w:color="auto" w:fill="FFFFFF"/>
        <w:ind w:left="886"/>
        <w:rPr>
          <w:rFonts w:ascii="Times New Roman" w:hAnsi="Times New Roman" w:cs="Times New Roman"/>
          <w:b/>
          <w:sz w:val="24"/>
          <w:szCs w:val="24"/>
        </w:rPr>
      </w:pPr>
    </w:p>
    <w:p w14:paraId="60A639FB" w14:textId="7A084E93" w:rsidR="00242BB2" w:rsidRPr="00242BB2" w:rsidRDefault="00242BB2" w:rsidP="00BA2DCE">
      <w:pPr>
        <w:shd w:val="clear" w:color="auto" w:fill="FFFFFF"/>
        <w:rPr>
          <w:rFonts w:ascii="Times New Roman" w:hAnsi="Times New Roman" w:cs="Times New Roman"/>
          <w:b/>
          <w:sz w:val="24"/>
          <w:szCs w:val="24"/>
          <w:u w:val="single"/>
        </w:rPr>
      </w:pPr>
    </w:p>
    <w:p w14:paraId="1E36F63D" w14:textId="77777777" w:rsidR="00242BB2" w:rsidRDefault="00242BB2" w:rsidP="00826834">
      <w:pPr>
        <w:shd w:val="clear" w:color="auto" w:fill="FFFFFF"/>
        <w:ind w:left="886"/>
        <w:rPr>
          <w:rFonts w:ascii="Times New Roman" w:hAnsi="Times New Roman" w:cs="Times New Roman"/>
          <w:b/>
          <w:sz w:val="24"/>
          <w:szCs w:val="24"/>
        </w:rPr>
      </w:pPr>
    </w:p>
    <w:p w14:paraId="5FA983CA" w14:textId="2EA982A1" w:rsidR="006A35F1" w:rsidRPr="00F24430" w:rsidRDefault="003E3DD3" w:rsidP="0082683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H. </w:t>
      </w:r>
      <w:r w:rsidR="00D04B2A">
        <w:rPr>
          <w:rFonts w:ascii="Times New Roman" w:eastAsia="Times New Roman" w:hAnsi="Times New Roman" w:cs="Times New Roman"/>
          <w:bCs/>
          <w:color w:val="222222"/>
          <w:sz w:val="24"/>
          <w:szCs w:val="24"/>
        </w:rPr>
        <w:t xml:space="preserve">Regular Review of Committees:  </w:t>
      </w:r>
      <w:bookmarkStart w:id="1"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1EF27AB7"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63A14F4A" w14:textId="7F443D15" w:rsidR="00D44438" w:rsidRPr="00926D38" w:rsidRDefault="00926D38" w:rsidP="00926D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rPr>
        <w:t xml:space="preserve">Closed Session: </w:t>
      </w:r>
      <w:r w:rsidR="00C541B8" w:rsidRPr="00926D38">
        <w:rPr>
          <w:rFonts w:ascii="Times New Roman" w:eastAsia="Times New Roman" w:hAnsi="Times New Roman" w:cs="Times New Roman"/>
          <w:b/>
          <w:bCs/>
          <w:color w:val="222222"/>
          <w:sz w:val="24"/>
          <w:szCs w:val="24"/>
        </w:rPr>
        <w:t>Personnel and Facilities.</w:t>
      </w:r>
      <w:r w:rsidR="00D44438"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u w:val="single"/>
        </w:rPr>
        <w:t>For Information/Action</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4E8A9F58"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IV.</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9C9BA" w14:textId="77777777" w:rsidR="00065F73" w:rsidRDefault="00065F73" w:rsidP="001E2B0C">
      <w:r>
        <w:separator/>
      </w:r>
    </w:p>
  </w:endnote>
  <w:endnote w:type="continuationSeparator" w:id="0">
    <w:p w14:paraId="6D3E6D7A" w14:textId="77777777" w:rsidR="00065F73" w:rsidRDefault="00065F73"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3991B" w14:textId="77777777" w:rsidR="00065F73" w:rsidRDefault="00065F73" w:rsidP="001E2B0C">
      <w:r>
        <w:separator/>
      </w:r>
    </w:p>
  </w:footnote>
  <w:footnote w:type="continuationSeparator" w:id="0">
    <w:p w14:paraId="73D18452" w14:textId="77777777" w:rsidR="00065F73" w:rsidRDefault="00065F73"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8A33-BAB3-4B0C-A857-5BD71FF8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LMiller</cp:lastModifiedBy>
  <cp:revision>3</cp:revision>
  <cp:lastPrinted>2021-06-21T22:48:00Z</cp:lastPrinted>
  <dcterms:created xsi:type="dcterms:W3CDTF">2021-06-21T22:47:00Z</dcterms:created>
  <dcterms:modified xsi:type="dcterms:W3CDTF">2021-06-21T22:48:00Z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